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B34F4" w14:textId="77777777" w:rsidR="00987B65" w:rsidRDefault="00987B65">
      <w:pPr>
        <w:rPr>
          <w:rFonts w:hint="eastAsia"/>
        </w:rPr>
      </w:pPr>
      <w:r>
        <w:rPr>
          <w:rFonts w:hint="eastAsia"/>
        </w:rPr>
        <w:t>Qi: 棋字的拼音与文化内涵</w:t>
      </w:r>
    </w:p>
    <w:p w14:paraId="33F23F39" w14:textId="77777777" w:rsidR="00987B65" w:rsidRDefault="00987B65">
      <w:pPr>
        <w:rPr>
          <w:rFonts w:hint="eastAsia"/>
        </w:rPr>
      </w:pPr>
      <w:r>
        <w:rPr>
          <w:rFonts w:hint="eastAsia"/>
        </w:rPr>
        <w:t>“棋”字的拼音是 qí，它不仅是一个汉字的发音，更是一种深深植根于中国文化的象征。在中国，棋类游戏有着悠久的历史和丰富的种类，如围棋、象棋、军棋等，它们不仅是娱乐方式，更是智慧的较量，体现了中国古代哲学思想中的阴阳对立统一观念。</w:t>
      </w:r>
    </w:p>
    <w:p w14:paraId="4113DBEE" w14:textId="77777777" w:rsidR="00987B65" w:rsidRDefault="00987B65">
      <w:pPr>
        <w:rPr>
          <w:rFonts w:hint="eastAsia"/>
        </w:rPr>
      </w:pPr>
    </w:p>
    <w:p w14:paraId="53855A71" w14:textId="77777777" w:rsidR="00987B65" w:rsidRDefault="00987B65">
      <w:pPr>
        <w:rPr>
          <w:rFonts w:hint="eastAsia"/>
        </w:rPr>
      </w:pPr>
      <w:r>
        <w:rPr>
          <w:rFonts w:hint="eastAsia"/>
        </w:rPr>
        <w:t>历史渊源</w:t>
      </w:r>
    </w:p>
    <w:p w14:paraId="2AE63FAB" w14:textId="77777777" w:rsidR="00987B65" w:rsidRDefault="00987B65">
      <w:pPr>
        <w:rPr>
          <w:rFonts w:hint="eastAsia"/>
        </w:rPr>
      </w:pPr>
      <w:r>
        <w:rPr>
          <w:rFonts w:hint="eastAsia"/>
        </w:rPr>
        <w:t>棋类活动在中国可追溯至数千年前。传说中尧舜时代已有围棋的存在，而象棋则在战国时期逐渐成形。这些古老的棋戏随着时间的推移不断演变，形成了今天人们所熟知的各种形式。历史上许多著名的人物都是棋艺高手，他们通过下棋锻炼思维能力，培养战略眼光，甚至将棋局比作战场，从中学习兵法谋略。</w:t>
      </w:r>
    </w:p>
    <w:p w14:paraId="575B5E58" w14:textId="77777777" w:rsidR="00987B65" w:rsidRDefault="00987B65">
      <w:pPr>
        <w:rPr>
          <w:rFonts w:hint="eastAsia"/>
        </w:rPr>
      </w:pPr>
    </w:p>
    <w:p w14:paraId="7FE8B50C" w14:textId="77777777" w:rsidR="00987B65" w:rsidRDefault="00987B65">
      <w:pPr>
        <w:rPr>
          <w:rFonts w:hint="eastAsia"/>
        </w:rPr>
      </w:pPr>
      <w:r>
        <w:rPr>
          <w:rFonts w:hint="eastAsia"/>
        </w:rPr>
        <w:t>棋与中国哲学</w:t>
      </w:r>
    </w:p>
    <w:p w14:paraId="665E5370" w14:textId="77777777" w:rsidR="00987B65" w:rsidRDefault="00987B65">
      <w:pPr>
        <w:rPr>
          <w:rFonts w:hint="eastAsia"/>
        </w:rPr>
      </w:pPr>
      <w:r>
        <w:rPr>
          <w:rFonts w:hint="eastAsia"/>
        </w:rPr>
        <w:t>在中国传统哲学里，“棋”不仅仅是一项游戏或竞技活动，它还承载着深刻的人生哲理。比如，在围棋中黑白两色的棋子代表着阴阳两种力量，在棋盘上相互制衡；每一步落子都需考虑整体局势，这正如同人生之路需要权衡利弊、规划长远。这种从微观到宏观的思考模式反映了中国人对宇宙万物规律性的理解。</w:t>
      </w:r>
    </w:p>
    <w:p w14:paraId="4C86235C" w14:textId="77777777" w:rsidR="00987B65" w:rsidRDefault="00987B65">
      <w:pPr>
        <w:rPr>
          <w:rFonts w:hint="eastAsia"/>
        </w:rPr>
      </w:pPr>
    </w:p>
    <w:p w14:paraId="227D69BF" w14:textId="77777777" w:rsidR="00987B65" w:rsidRDefault="00987B65">
      <w:pPr>
        <w:rPr>
          <w:rFonts w:hint="eastAsia"/>
        </w:rPr>
      </w:pPr>
      <w:r>
        <w:rPr>
          <w:rFonts w:hint="eastAsia"/>
        </w:rPr>
        <w:t>现代社会中的棋文化</w:t>
      </w:r>
    </w:p>
    <w:p w14:paraId="4941B793" w14:textId="77777777" w:rsidR="00987B65" w:rsidRDefault="00987B65">
      <w:pPr>
        <w:rPr>
          <w:rFonts w:hint="eastAsia"/>
        </w:rPr>
      </w:pPr>
      <w:r>
        <w:rPr>
          <w:rFonts w:hint="eastAsia"/>
        </w:rPr>
        <w:t>进入现代社会后，尽管生活节奏加快，但棋文化并没有因此而衰落。相反，随着互联网技术的发展，线上平台使得更多人能够方便快捷地参与到各种棋类活动中来。国际交流日益频繁也为中华传统棋艺走向世界提供了良好契机。越来越多的年轻人开始关注并喜爱上这项充满魅力的传统艺术，让古老的文化遗产焕发出新的活力。</w:t>
      </w:r>
    </w:p>
    <w:p w14:paraId="355D0DE3" w14:textId="77777777" w:rsidR="00987B65" w:rsidRDefault="00987B65">
      <w:pPr>
        <w:rPr>
          <w:rFonts w:hint="eastAsia"/>
        </w:rPr>
      </w:pPr>
    </w:p>
    <w:p w14:paraId="3A1D6FA2" w14:textId="77777777" w:rsidR="00987B65" w:rsidRDefault="00987B65">
      <w:pPr>
        <w:rPr>
          <w:rFonts w:hint="eastAsia"/>
        </w:rPr>
      </w:pPr>
      <w:r>
        <w:rPr>
          <w:rFonts w:hint="eastAsia"/>
        </w:rPr>
        <w:t>棋作为教育工具</w:t>
      </w:r>
    </w:p>
    <w:p w14:paraId="245402ED" w14:textId="77777777" w:rsidR="00987B65" w:rsidRDefault="00987B65">
      <w:pPr>
        <w:rPr>
          <w:rFonts w:hint="eastAsia"/>
        </w:rPr>
      </w:pPr>
      <w:r>
        <w:rPr>
          <w:rFonts w:hint="eastAsia"/>
        </w:rPr>
        <w:t>近年来，越来越多的学校和家长认识到棋类活动对于儿童成长的重要性。研究表明，经常参与棋类游戏的孩子往往具有更强的记忆力、注意力以及解决问题的能力。下棋还可以帮助孩子们学会遵守规则、尊重对手，并且培养耐心和毅力等优秀品质。因此，在一些地方已经开始尝试将棋类课程纳入校园教育体系当中，以此促进学生综合素质的全面发展。</w:t>
      </w:r>
    </w:p>
    <w:p w14:paraId="3225ADB0" w14:textId="77777777" w:rsidR="00987B65" w:rsidRDefault="00987B65">
      <w:pPr>
        <w:rPr>
          <w:rFonts w:hint="eastAsia"/>
        </w:rPr>
      </w:pPr>
    </w:p>
    <w:p w14:paraId="0F0E63E1" w14:textId="77777777" w:rsidR="00987B65" w:rsidRDefault="00987B65">
      <w:pPr>
        <w:rPr>
          <w:rFonts w:hint="eastAsia"/>
        </w:rPr>
      </w:pPr>
      <w:r>
        <w:rPr>
          <w:rFonts w:hint="eastAsia"/>
        </w:rPr>
        <w:t>最后的总结</w:t>
      </w:r>
    </w:p>
    <w:p w14:paraId="0AE852F3" w14:textId="77777777" w:rsidR="00987B65" w:rsidRDefault="00987B65">
      <w:pPr>
        <w:rPr>
          <w:rFonts w:hint="eastAsia"/>
        </w:rPr>
      </w:pPr>
      <w:r>
        <w:rPr>
          <w:rFonts w:hint="eastAsia"/>
        </w:rPr>
        <w:t>“棋”这一小小的汉字背后蕴含着丰富而深厚的文化价值。无论是作为休闲娱乐还是智力训练手段，抑或是作为一种传承千年的文化遗产，它都在不断地影响着一代又一代中国人的心灵世界。未来，我们期待看到更多创新的方式去推广和发展中国的棋文化，使之成为连接古今中外的一座桥梁。</w:t>
      </w:r>
    </w:p>
    <w:p w14:paraId="07C919BB" w14:textId="77777777" w:rsidR="00987B65" w:rsidRDefault="00987B65">
      <w:pPr>
        <w:rPr>
          <w:rFonts w:hint="eastAsia"/>
        </w:rPr>
      </w:pPr>
    </w:p>
    <w:p w14:paraId="40107FCF" w14:textId="77777777" w:rsidR="00987B65" w:rsidRDefault="00987B65">
      <w:pPr>
        <w:rPr>
          <w:rFonts w:hint="eastAsia"/>
        </w:rPr>
      </w:pPr>
      <w:r>
        <w:rPr>
          <w:rFonts w:hint="eastAsia"/>
        </w:rPr>
        <w:t>本文是由每日作文网(2345lzwz.com)为大家创作</w:t>
      </w:r>
    </w:p>
    <w:p w14:paraId="7BEBA800" w14:textId="48ECD0BB" w:rsidR="00723543" w:rsidRDefault="00723543"/>
    <w:sectPr w:rsidR="00723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543"/>
    <w:rsid w:val="002D0BB4"/>
    <w:rsid w:val="00723543"/>
    <w:rsid w:val="00987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47DF5-17E9-4034-9927-6157439F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5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5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5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5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5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5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5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5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5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5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5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5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543"/>
    <w:rPr>
      <w:rFonts w:cstheme="majorBidi"/>
      <w:color w:val="2F5496" w:themeColor="accent1" w:themeShade="BF"/>
      <w:sz w:val="28"/>
      <w:szCs w:val="28"/>
    </w:rPr>
  </w:style>
  <w:style w:type="character" w:customStyle="1" w:styleId="50">
    <w:name w:val="标题 5 字符"/>
    <w:basedOn w:val="a0"/>
    <w:link w:val="5"/>
    <w:uiPriority w:val="9"/>
    <w:semiHidden/>
    <w:rsid w:val="00723543"/>
    <w:rPr>
      <w:rFonts w:cstheme="majorBidi"/>
      <w:color w:val="2F5496" w:themeColor="accent1" w:themeShade="BF"/>
      <w:sz w:val="24"/>
    </w:rPr>
  </w:style>
  <w:style w:type="character" w:customStyle="1" w:styleId="60">
    <w:name w:val="标题 6 字符"/>
    <w:basedOn w:val="a0"/>
    <w:link w:val="6"/>
    <w:uiPriority w:val="9"/>
    <w:semiHidden/>
    <w:rsid w:val="00723543"/>
    <w:rPr>
      <w:rFonts w:cstheme="majorBidi"/>
      <w:b/>
      <w:bCs/>
      <w:color w:val="2F5496" w:themeColor="accent1" w:themeShade="BF"/>
    </w:rPr>
  </w:style>
  <w:style w:type="character" w:customStyle="1" w:styleId="70">
    <w:name w:val="标题 7 字符"/>
    <w:basedOn w:val="a0"/>
    <w:link w:val="7"/>
    <w:uiPriority w:val="9"/>
    <w:semiHidden/>
    <w:rsid w:val="00723543"/>
    <w:rPr>
      <w:rFonts w:cstheme="majorBidi"/>
      <w:b/>
      <w:bCs/>
      <w:color w:val="595959" w:themeColor="text1" w:themeTint="A6"/>
    </w:rPr>
  </w:style>
  <w:style w:type="character" w:customStyle="1" w:styleId="80">
    <w:name w:val="标题 8 字符"/>
    <w:basedOn w:val="a0"/>
    <w:link w:val="8"/>
    <w:uiPriority w:val="9"/>
    <w:semiHidden/>
    <w:rsid w:val="00723543"/>
    <w:rPr>
      <w:rFonts w:cstheme="majorBidi"/>
      <w:color w:val="595959" w:themeColor="text1" w:themeTint="A6"/>
    </w:rPr>
  </w:style>
  <w:style w:type="character" w:customStyle="1" w:styleId="90">
    <w:name w:val="标题 9 字符"/>
    <w:basedOn w:val="a0"/>
    <w:link w:val="9"/>
    <w:uiPriority w:val="9"/>
    <w:semiHidden/>
    <w:rsid w:val="00723543"/>
    <w:rPr>
      <w:rFonts w:eastAsiaTheme="majorEastAsia" w:cstheme="majorBidi"/>
      <w:color w:val="595959" w:themeColor="text1" w:themeTint="A6"/>
    </w:rPr>
  </w:style>
  <w:style w:type="paragraph" w:styleId="a3">
    <w:name w:val="Title"/>
    <w:basedOn w:val="a"/>
    <w:next w:val="a"/>
    <w:link w:val="a4"/>
    <w:uiPriority w:val="10"/>
    <w:qFormat/>
    <w:rsid w:val="007235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5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543"/>
    <w:pPr>
      <w:spacing w:before="160"/>
      <w:jc w:val="center"/>
    </w:pPr>
    <w:rPr>
      <w:i/>
      <w:iCs/>
      <w:color w:val="404040" w:themeColor="text1" w:themeTint="BF"/>
    </w:rPr>
  </w:style>
  <w:style w:type="character" w:customStyle="1" w:styleId="a8">
    <w:name w:val="引用 字符"/>
    <w:basedOn w:val="a0"/>
    <w:link w:val="a7"/>
    <w:uiPriority w:val="29"/>
    <w:rsid w:val="00723543"/>
    <w:rPr>
      <w:i/>
      <w:iCs/>
      <w:color w:val="404040" w:themeColor="text1" w:themeTint="BF"/>
    </w:rPr>
  </w:style>
  <w:style w:type="paragraph" w:styleId="a9">
    <w:name w:val="List Paragraph"/>
    <w:basedOn w:val="a"/>
    <w:uiPriority w:val="34"/>
    <w:qFormat/>
    <w:rsid w:val="00723543"/>
    <w:pPr>
      <w:ind w:left="720"/>
      <w:contextualSpacing/>
    </w:pPr>
  </w:style>
  <w:style w:type="character" w:styleId="aa">
    <w:name w:val="Intense Emphasis"/>
    <w:basedOn w:val="a0"/>
    <w:uiPriority w:val="21"/>
    <w:qFormat/>
    <w:rsid w:val="00723543"/>
    <w:rPr>
      <w:i/>
      <w:iCs/>
      <w:color w:val="2F5496" w:themeColor="accent1" w:themeShade="BF"/>
    </w:rPr>
  </w:style>
  <w:style w:type="paragraph" w:styleId="ab">
    <w:name w:val="Intense Quote"/>
    <w:basedOn w:val="a"/>
    <w:next w:val="a"/>
    <w:link w:val="ac"/>
    <w:uiPriority w:val="30"/>
    <w:qFormat/>
    <w:rsid w:val="00723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543"/>
    <w:rPr>
      <w:i/>
      <w:iCs/>
      <w:color w:val="2F5496" w:themeColor="accent1" w:themeShade="BF"/>
    </w:rPr>
  </w:style>
  <w:style w:type="character" w:styleId="ad">
    <w:name w:val="Intense Reference"/>
    <w:basedOn w:val="a0"/>
    <w:uiPriority w:val="32"/>
    <w:qFormat/>
    <w:rsid w:val="007235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