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450A" w14:textId="77777777" w:rsidR="00A9369B" w:rsidRDefault="00A9369B">
      <w:pPr>
        <w:rPr>
          <w:rFonts w:hint="eastAsia"/>
        </w:rPr>
      </w:pPr>
      <w:r>
        <w:rPr>
          <w:rFonts w:hint="eastAsia"/>
        </w:rPr>
        <w:t>楔蛾的拼音：xiē é</w:t>
      </w:r>
    </w:p>
    <w:p w14:paraId="24A85037" w14:textId="77777777" w:rsidR="00A9369B" w:rsidRDefault="00A9369B">
      <w:pPr>
        <w:rPr>
          <w:rFonts w:hint="eastAsia"/>
        </w:rPr>
      </w:pPr>
      <w:r>
        <w:rPr>
          <w:rFonts w:hint="eastAsia"/>
        </w:rPr>
        <w:t>在昆虫的世界里，有一种名为楔蛾的小型飞蛾，它们以其独特的形态和习性吸引了众多昆虫爱好者的注意。楔蛾属于鳞翅目（Lepidoptera），夜蛾科（Noctuidae）下的一个属，学名通常写作Scopula，这一属包含了多个物种，每个物种都有其独特的特征。</w:t>
      </w:r>
    </w:p>
    <w:p w14:paraId="4C76CBFB" w14:textId="77777777" w:rsidR="00A9369B" w:rsidRDefault="00A9369B">
      <w:pPr>
        <w:rPr>
          <w:rFonts w:hint="eastAsia"/>
        </w:rPr>
      </w:pPr>
    </w:p>
    <w:p w14:paraId="2CD24E9C" w14:textId="77777777" w:rsidR="00A9369B" w:rsidRDefault="00A9369B">
      <w:pPr>
        <w:rPr>
          <w:rFonts w:hint="eastAsia"/>
        </w:rPr>
      </w:pPr>
      <w:r>
        <w:rPr>
          <w:rFonts w:hint="eastAsia"/>
        </w:rPr>
        <w:t>外形与特征</w:t>
      </w:r>
    </w:p>
    <w:p w14:paraId="0A67F043" w14:textId="77777777" w:rsidR="00A9369B" w:rsidRDefault="00A9369B">
      <w:pPr>
        <w:rPr>
          <w:rFonts w:hint="eastAsia"/>
        </w:rPr>
      </w:pPr>
      <w:r>
        <w:rPr>
          <w:rFonts w:hint="eastAsia"/>
        </w:rPr>
        <w:t>楔蛾的体型相对较小，翅膀上布满了精致的图案和颜色，这些色彩和纹理帮助它们在自然环境中进行伪装。它们的翅膀颜色从淡棕色到深灰色不等，上面点缀着白色、黑色或红色的斑点，使得楔蛾能够巧妙地融入周围环境，避免天敌的捕食。楔蛾的前翅尖端呈现出楔形，这也是其名称的由来之一。这种独特的形状不仅增加了它们飞行时的稳定性，也使它们在停歇时更难以被发现。</w:t>
      </w:r>
    </w:p>
    <w:p w14:paraId="4D84175A" w14:textId="77777777" w:rsidR="00A9369B" w:rsidRDefault="00A9369B">
      <w:pPr>
        <w:rPr>
          <w:rFonts w:hint="eastAsia"/>
        </w:rPr>
      </w:pPr>
    </w:p>
    <w:p w14:paraId="67726314" w14:textId="77777777" w:rsidR="00A9369B" w:rsidRDefault="00A9369B">
      <w:pPr>
        <w:rPr>
          <w:rFonts w:hint="eastAsia"/>
        </w:rPr>
      </w:pPr>
      <w:r>
        <w:rPr>
          <w:rFonts w:hint="eastAsia"/>
        </w:rPr>
        <w:t>生活习性</w:t>
      </w:r>
    </w:p>
    <w:p w14:paraId="540EE08C" w14:textId="77777777" w:rsidR="00A9369B" w:rsidRDefault="00A9369B">
      <w:pPr>
        <w:rPr>
          <w:rFonts w:hint="eastAsia"/>
        </w:rPr>
      </w:pPr>
      <w:r>
        <w:rPr>
          <w:rFonts w:hint="eastAsia"/>
        </w:rPr>
        <w:t>楔蛾主要活跃于夜晚，白天则隐藏在树叶下或树皮缝隙中休息。它们是典型的夜行性昆虫，利用月光和星光导航寻找食物源。成虫主要以花蜜为食，偶尔也会吸食其他植物分泌物。而幼虫阶段的楔蛾，则以多种植物的叶子为食，尤其偏好一些阔叶树种。由于它们的食性和隐蔽的生活方式，楔蛾对生态系统起到了重要的作用，既是植物的重要消费者，也是其他动物的食物来源。</w:t>
      </w:r>
    </w:p>
    <w:p w14:paraId="1861B868" w14:textId="77777777" w:rsidR="00A9369B" w:rsidRDefault="00A9369B">
      <w:pPr>
        <w:rPr>
          <w:rFonts w:hint="eastAsia"/>
        </w:rPr>
      </w:pPr>
    </w:p>
    <w:p w14:paraId="3B5F94A5" w14:textId="77777777" w:rsidR="00A9369B" w:rsidRDefault="00A9369B">
      <w:pPr>
        <w:rPr>
          <w:rFonts w:hint="eastAsia"/>
        </w:rPr>
      </w:pPr>
      <w:r>
        <w:rPr>
          <w:rFonts w:hint="eastAsia"/>
        </w:rPr>
        <w:t>分布与栖息地</w:t>
      </w:r>
    </w:p>
    <w:p w14:paraId="610D04F8" w14:textId="77777777" w:rsidR="00A9369B" w:rsidRDefault="00A9369B">
      <w:pPr>
        <w:rPr>
          <w:rFonts w:hint="eastAsia"/>
        </w:rPr>
      </w:pPr>
      <w:r>
        <w:rPr>
          <w:rFonts w:hint="eastAsia"/>
        </w:rPr>
        <w:t>楔蛾广泛分布于世界各地，从温带到热带地区都能找到它们的踪迹。在中国，楔蛾可以在东北、华北、华东以及华南等地发现。它们喜欢栖息在森林边缘、草地、花园甚至城市公园等多样的环境中。不同种类的楔蛾可能适应不同的微气候条件，有的喜欢湿润的环境，有的则能在较为干燥的地方生存。这表明了楔蛾具有较强的适应能力，能够在各种条件下繁衍生息。</w:t>
      </w:r>
    </w:p>
    <w:p w14:paraId="3441BA44" w14:textId="77777777" w:rsidR="00A9369B" w:rsidRDefault="00A9369B">
      <w:pPr>
        <w:rPr>
          <w:rFonts w:hint="eastAsia"/>
        </w:rPr>
      </w:pPr>
    </w:p>
    <w:p w14:paraId="2DE72057" w14:textId="77777777" w:rsidR="00A9369B" w:rsidRDefault="00A9369B">
      <w:pPr>
        <w:rPr>
          <w:rFonts w:hint="eastAsia"/>
        </w:rPr>
      </w:pPr>
      <w:r>
        <w:rPr>
          <w:rFonts w:hint="eastAsia"/>
        </w:rPr>
        <w:t>繁殖与生命周期</w:t>
      </w:r>
    </w:p>
    <w:p w14:paraId="7566B272" w14:textId="77777777" w:rsidR="00A9369B" w:rsidRDefault="00A9369B">
      <w:pPr>
        <w:rPr>
          <w:rFonts w:hint="eastAsia"/>
        </w:rPr>
      </w:pPr>
      <w:r>
        <w:rPr>
          <w:rFonts w:hint="eastAsia"/>
        </w:rPr>
        <w:t>楔蛾的生命周期包括卵、幼虫、蛹和成虫四个阶段。雌蛾会在适宜的植物叶片背面产下卵，这些卵经过一段时间孵化成为幼虫。幼虫期是楔蛾生长发育的关键时期，它们会大量进食以积累能量，准备化蛹。化蛹后，经过一段时间的蜕变，最终羽化为成虫。成虫期相对较短，主要任务是交配和产卵，完成生命的延续。整个生命周期的时间长度取决于具体的物种和环境因素。</w:t>
      </w:r>
    </w:p>
    <w:p w14:paraId="35B54AC1" w14:textId="77777777" w:rsidR="00A9369B" w:rsidRDefault="00A9369B">
      <w:pPr>
        <w:rPr>
          <w:rFonts w:hint="eastAsia"/>
        </w:rPr>
      </w:pPr>
    </w:p>
    <w:p w14:paraId="650553C7" w14:textId="77777777" w:rsidR="00A9369B" w:rsidRDefault="00A9369B">
      <w:pPr>
        <w:rPr>
          <w:rFonts w:hint="eastAsia"/>
        </w:rPr>
      </w:pPr>
      <w:r>
        <w:rPr>
          <w:rFonts w:hint="eastAsia"/>
        </w:rPr>
        <w:t>保护现状与研究价值</w:t>
      </w:r>
    </w:p>
    <w:p w14:paraId="10578874" w14:textId="77777777" w:rsidR="00A9369B" w:rsidRDefault="00A9369B">
      <w:pPr>
        <w:rPr>
          <w:rFonts w:hint="eastAsia"/>
        </w:rPr>
      </w:pPr>
      <w:r>
        <w:rPr>
          <w:rFonts w:hint="eastAsia"/>
        </w:rPr>
        <w:t>尽管楔蛾并不像某些珍稀物种那样受到特别的关注，但它们对于生态系统的健康同样至关重要。随着人类活动的影响加剧，如森林砍伐、城市化进程加快以及农药的使用，楔蛾的栖息地正在逐渐缩小，这对它们的生存构成了威胁。因此，保护楔蛾及其栖息地已经成为生态保护工作的一部分。科学家们也在不断加强对楔蛾的研究，试图通过了解它们的行为、生理和遗传特性，揭示更多关于昆虫进化和生态功能的秘密。</w:t>
      </w:r>
    </w:p>
    <w:p w14:paraId="5B2C0738" w14:textId="77777777" w:rsidR="00A9369B" w:rsidRDefault="00A9369B">
      <w:pPr>
        <w:rPr>
          <w:rFonts w:hint="eastAsia"/>
        </w:rPr>
      </w:pPr>
    </w:p>
    <w:p w14:paraId="6CC6B330" w14:textId="77777777" w:rsidR="00A9369B" w:rsidRDefault="00A93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49AF7" w14:textId="431DE428" w:rsidR="00397A28" w:rsidRDefault="00397A28"/>
    <w:sectPr w:rsidR="0039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28"/>
    <w:rsid w:val="002D0BB4"/>
    <w:rsid w:val="00397A28"/>
    <w:rsid w:val="00A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0ECB5-1277-4A5B-8FEF-D90304A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