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2352" w14:textId="77777777" w:rsidR="00A22EDB" w:rsidRDefault="00A22EDB">
      <w:pPr>
        <w:rPr>
          <w:rFonts w:hint="eastAsia"/>
        </w:rPr>
      </w:pPr>
      <w:r>
        <w:rPr>
          <w:rFonts w:hint="eastAsia"/>
        </w:rPr>
        <w:t>歧的拼音组词部首</w:t>
      </w:r>
    </w:p>
    <w:p w14:paraId="468ABC79" w14:textId="77777777" w:rsidR="00A22EDB" w:rsidRDefault="00A22EDB">
      <w:pPr>
        <w:rPr>
          <w:rFonts w:hint="eastAsia"/>
        </w:rPr>
      </w:pPr>
      <w:r>
        <w:rPr>
          <w:rFonts w:hint="eastAsia"/>
        </w:rPr>
        <w:t>“歧”字，作为汉语中一个独特的存在，其拼音为“qí”，在汉语拼音体系中属于第二声。这个字不仅承载着丰富的文化内涵，也展示了汉字结构的独特魅力。从字形上看，“歧”由“止”和“支”两部分组成，其中“止”位于下方，代表了该字的部首。</w:t>
      </w:r>
    </w:p>
    <w:p w14:paraId="237662A0" w14:textId="77777777" w:rsidR="00A22EDB" w:rsidRDefault="00A22EDB">
      <w:pPr>
        <w:rPr>
          <w:rFonts w:hint="eastAsia"/>
        </w:rPr>
      </w:pPr>
    </w:p>
    <w:p w14:paraId="4A9075A5" w14:textId="77777777" w:rsidR="00A22EDB" w:rsidRDefault="00A22EDB">
      <w:pPr>
        <w:rPr>
          <w:rFonts w:hint="eastAsia"/>
        </w:rPr>
      </w:pPr>
      <w:r>
        <w:rPr>
          <w:rFonts w:hint="eastAsia"/>
        </w:rPr>
        <w:t>一、关于“歧”的基本释义</w:t>
      </w:r>
    </w:p>
    <w:p w14:paraId="0875CE13" w14:textId="77777777" w:rsidR="00A22EDB" w:rsidRDefault="00A22EDB">
      <w:pPr>
        <w:rPr>
          <w:rFonts w:hint="eastAsia"/>
        </w:rPr>
      </w:pPr>
      <w:r>
        <w:rPr>
          <w:rFonts w:hint="eastAsia"/>
        </w:rPr>
        <w:t>“歧”通常用来表示分岔或分支的意思，比如我们常说的“歧路”，意指道路分叉的地方，象征着选择与可能性。在更广泛的文化语境中，“歧”还隐含着不同的方向或意见分歧之意。这种多重含义使得“歧”字在文学作品以及日常对话中都得到了广泛应用。</w:t>
      </w:r>
    </w:p>
    <w:p w14:paraId="0CD083EA" w14:textId="77777777" w:rsidR="00A22EDB" w:rsidRDefault="00A22EDB">
      <w:pPr>
        <w:rPr>
          <w:rFonts w:hint="eastAsia"/>
        </w:rPr>
      </w:pPr>
    </w:p>
    <w:p w14:paraId="29971016" w14:textId="77777777" w:rsidR="00A22EDB" w:rsidRDefault="00A22EDB">
      <w:pPr>
        <w:rPr>
          <w:rFonts w:hint="eastAsia"/>
        </w:rPr>
      </w:pPr>
      <w:r>
        <w:rPr>
          <w:rFonts w:hint="eastAsia"/>
        </w:rPr>
        <w:t>二、“歧”字的构字法及其演变</w:t>
      </w:r>
    </w:p>
    <w:p w14:paraId="73A061CC" w14:textId="77777777" w:rsidR="00A22EDB" w:rsidRDefault="00A22EDB">
      <w:pPr>
        <w:rPr>
          <w:rFonts w:hint="eastAsia"/>
        </w:rPr>
      </w:pPr>
      <w:r>
        <w:rPr>
          <w:rFonts w:hint="eastAsia"/>
        </w:rPr>
        <w:t>深入探讨“歧”字的构成，可以看到它是由表音部分和表意部分共同组成的会意兼形声字。具体而言，“止”作为部首，原本象征脚步，而“支”则暗示分裂或分开的动作。随着历史的发展，该字的意义逐渐丰富，并在不同场合下被赋予了新的意义。例如，在古代文献中，“歧”有时也被用作地名，体现了地域文化的多样性。</w:t>
      </w:r>
    </w:p>
    <w:p w14:paraId="01BA5AE2" w14:textId="77777777" w:rsidR="00A22EDB" w:rsidRDefault="00A22EDB">
      <w:pPr>
        <w:rPr>
          <w:rFonts w:hint="eastAsia"/>
        </w:rPr>
      </w:pPr>
    </w:p>
    <w:p w14:paraId="7C0B42C7" w14:textId="77777777" w:rsidR="00A22EDB" w:rsidRDefault="00A22EDB">
      <w:pPr>
        <w:rPr>
          <w:rFonts w:hint="eastAsia"/>
        </w:rPr>
      </w:pPr>
      <w:r>
        <w:rPr>
          <w:rFonts w:hint="eastAsia"/>
        </w:rPr>
        <w:t>三、以“歧”为中心的词汇世界</w:t>
      </w:r>
    </w:p>
    <w:p w14:paraId="37F9E30C" w14:textId="77777777" w:rsidR="00A22EDB" w:rsidRDefault="00A22EDB">
      <w:pPr>
        <w:rPr>
          <w:rFonts w:hint="eastAsia"/>
        </w:rPr>
      </w:pPr>
      <w:r>
        <w:rPr>
          <w:rFonts w:hint="eastAsia"/>
        </w:rPr>
        <w:t>围绕“歧”字，可以组出许多富有表现力的词汇。如“歧途”，指的是错误的道路，常用于比喻偏离正确方向的行为；还有“歧视”，意指不平等对待某一群体或个体，反映了社会中存在的不公平现象。“歧见”则表达了人们之间存在的观点差异，强调了沟通与理解的重要性。</w:t>
      </w:r>
    </w:p>
    <w:p w14:paraId="68CF3F75" w14:textId="77777777" w:rsidR="00A22EDB" w:rsidRDefault="00A22EDB">
      <w:pPr>
        <w:rPr>
          <w:rFonts w:hint="eastAsia"/>
        </w:rPr>
      </w:pPr>
    </w:p>
    <w:p w14:paraId="46160531" w14:textId="77777777" w:rsidR="00A22EDB" w:rsidRDefault="00A22EDB">
      <w:pPr>
        <w:rPr>
          <w:rFonts w:hint="eastAsia"/>
        </w:rPr>
      </w:pPr>
      <w:r>
        <w:rPr>
          <w:rFonts w:hint="eastAsia"/>
        </w:rPr>
        <w:t>四、“歧”的现代应用及文化价值</w:t>
      </w:r>
    </w:p>
    <w:p w14:paraId="73B3AB25" w14:textId="77777777" w:rsidR="00A22EDB" w:rsidRDefault="00A22EDB">
      <w:pPr>
        <w:rPr>
          <w:rFonts w:hint="eastAsia"/>
        </w:rPr>
      </w:pPr>
      <w:r>
        <w:rPr>
          <w:rFonts w:hint="eastAsia"/>
        </w:rPr>
        <w:t>在现代社会，“歧”字的应用范围更加广泛。无论是描述地理特征，还是讨论人际关系和社会问题，“歧”都能准确传达复杂的信息。更重要的是，“歧”字背后所蕴含的选择与多样性的理念，对促进文化交流和个人成长具有积极意义。通过了解和学习“歧”字，我们可以更好地理解汉字的魅力，也能从中获得关于生活选择和人际交往的深刻启示。</w:t>
      </w:r>
    </w:p>
    <w:p w14:paraId="43169639" w14:textId="77777777" w:rsidR="00A22EDB" w:rsidRDefault="00A22EDB">
      <w:pPr>
        <w:rPr>
          <w:rFonts w:hint="eastAsia"/>
        </w:rPr>
      </w:pPr>
    </w:p>
    <w:p w14:paraId="63B73554" w14:textId="77777777" w:rsidR="00A22EDB" w:rsidRDefault="00A22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BAC1A2" w14:textId="548DEC83" w:rsidR="007A0FE3" w:rsidRDefault="007A0FE3"/>
    <w:sectPr w:rsidR="007A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E3"/>
    <w:rsid w:val="002D0BB4"/>
    <w:rsid w:val="007A0FE3"/>
    <w:rsid w:val="00A2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6A74-BBE8-40C2-9D24-E3A725C5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