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CAD0" w14:textId="77777777" w:rsidR="00EE4A74" w:rsidRDefault="00EE4A74">
      <w:pPr>
        <w:rPr>
          <w:rFonts w:hint="eastAsia"/>
        </w:rPr>
      </w:pPr>
      <w:r>
        <w:rPr>
          <w:rFonts w:hint="eastAsia"/>
        </w:rPr>
        <w:t>气象万千的拼音和造句</w:t>
      </w:r>
    </w:p>
    <w:p w14:paraId="649FB795" w14:textId="77777777" w:rsidR="00EE4A74" w:rsidRDefault="00EE4A74">
      <w:pPr>
        <w:rPr>
          <w:rFonts w:hint="eastAsia"/>
        </w:rPr>
      </w:pPr>
      <w:r>
        <w:rPr>
          <w:rFonts w:hint="eastAsia"/>
        </w:rPr>
        <w:t>“气象万千”这个成语读作 qì xiàng wàn qiān，用来形容自然界的景象变化多端，丰富多彩。它不仅描绘了天空中风云变幻、日月星辰的壮丽景色，也常被引申为社会生活或人们的精神面貌呈现出的多样性和复杂性。在中文表达中，“气象万千”是一个非常生动且富有诗意的词汇，能够给文章增添不少色彩。</w:t>
      </w:r>
    </w:p>
    <w:p w14:paraId="2650EAF0" w14:textId="77777777" w:rsidR="00EE4A74" w:rsidRDefault="00EE4A74">
      <w:pPr>
        <w:rPr>
          <w:rFonts w:hint="eastAsia"/>
        </w:rPr>
      </w:pPr>
    </w:p>
    <w:p w14:paraId="1F706F61" w14:textId="77777777" w:rsidR="00EE4A74" w:rsidRDefault="00EE4A74">
      <w:pPr>
        <w:rPr>
          <w:rFonts w:hint="eastAsia"/>
        </w:rPr>
      </w:pPr>
      <w:r>
        <w:rPr>
          <w:rFonts w:hint="eastAsia"/>
        </w:rPr>
        <w:t>成语的起源与历史</w:t>
      </w:r>
    </w:p>
    <w:p w14:paraId="4397261F" w14:textId="77777777" w:rsidR="00EE4A74" w:rsidRDefault="00EE4A74">
      <w:pPr>
        <w:rPr>
          <w:rFonts w:hint="eastAsia"/>
        </w:rPr>
      </w:pPr>
      <w:r>
        <w:rPr>
          <w:rFonts w:hint="eastAsia"/>
        </w:rPr>
        <w:t>“气象万千”一词最早可以追溯到中国古代文人对自然景观的描述。古人观天象以知时节，他们发现天空中的云彩、风雨雷电等自然现象变幻无穷，因此用“气象万千”来形容这种不可预测却又令人着迷的变化。随着时间的发展，这个词逐渐被应用到更广泛的情境之中，比如用来赞美一个城市或者国家的繁荣昌盛，以及描述人物内心世界的丰富情感。</w:t>
      </w:r>
    </w:p>
    <w:p w14:paraId="0A7CAD0B" w14:textId="77777777" w:rsidR="00EE4A74" w:rsidRDefault="00EE4A74">
      <w:pPr>
        <w:rPr>
          <w:rFonts w:hint="eastAsia"/>
        </w:rPr>
      </w:pPr>
    </w:p>
    <w:p w14:paraId="6CC60B01" w14:textId="77777777" w:rsidR="00EE4A74" w:rsidRDefault="00EE4A74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22C0B46" w14:textId="77777777" w:rsidR="00EE4A74" w:rsidRDefault="00EE4A74">
      <w:pPr>
        <w:rPr>
          <w:rFonts w:hint="eastAsia"/>
        </w:rPr>
      </w:pPr>
      <w:r>
        <w:rPr>
          <w:rFonts w:hint="eastAsia"/>
        </w:rPr>
        <w:t>在中国古典文学里，“气象万千”经常出现在诗词歌赋之中，诗人通过它来抒发自己对于自然美景的热爱或是对人生百态的感慨。例如，在苏轼的《水调歌头·明月几时有》中有这样的句子：“我欲乘风归去，又恐琼楼玉宇，高处不胜寒。起舞弄清影，何似在人间。”这里的“琼楼玉宇”虽然指的是天上宫殿，但也可以理解为一种充满幻想和神秘色彩的“气象万千”。许多现代作家也会使用这个成语来增加作品的艺术感染力。</w:t>
      </w:r>
    </w:p>
    <w:p w14:paraId="02A05B40" w14:textId="77777777" w:rsidR="00EE4A74" w:rsidRDefault="00EE4A74">
      <w:pPr>
        <w:rPr>
          <w:rFonts w:hint="eastAsia"/>
        </w:rPr>
      </w:pPr>
    </w:p>
    <w:p w14:paraId="1709A0A1" w14:textId="77777777" w:rsidR="00EE4A74" w:rsidRDefault="00EE4A74">
      <w:pPr>
        <w:rPr>
          <w:rFonts w:hint="eastAsia"/>
        </w:rPr>
      </w:pPr>
      <w:r>
        <w:rPr>
          <w:rFonts w:hint="eastAsia"/>
        </w:rPr>
        <w:t>日常生活中的使用</w:t>
      </w:r>
    </w:p>
    <w:p w14:paraId="0375DB2B" w14:textId="77777777" w:rsidR="00EE4A74" w:rsidRDefault="00EE4A74">
      <w:pPr>
        <w:rPr>
          <w:rFonts w:hint="eastAsia"/>
        </w:rPr>
      </w:pPr>
      <w:r>
        <w:rPr>
          <w:rFonts w:hint="eastAsia"/>
        </w:rPr>
        <w:t>除了文学创作之外，“气象万千”同样适用于日常交流。当我们谈论旅行经历时，可以说：“这次旅行让我见识到了祖国大好河山的气象万千，每一处风景都让人流连忘返。”或者在讨论某个城市的风貌时，我们可能会说：“这座城市融合了古今中外的文化元素，走在街头巷尾，仿佛置身于一个气象万千的世界。”这些例子表明，“气象万千”不仅仅局限于书面语，它已经融入到了我们的口语表达当中。</w:t>
      </w:r>
    </w:p>
    <w:p w14:paraId="69EB7B88" w14:textId="77777777" w:rsidR="00EE4A74" w:rsidRDefault="00EE4A74">
      <w:pPr>
        <w:rPr>
          <w:rFonts w:hint="eastAsia"/>
        </w:rPr>
      </w:pPr>
    </w:p>
    <w:p w14:paraId="33995FA1" w14:textId="77777777" w:rsidR="00EE4A74" w:rsidRDefault="00EE4A74">
      <w:pPr>
        <w:rPr>
          <w:rFonts w:hint="eastAsia"/>
        </w:rPr>
      </w:pPr>
      <w:r>
        <w:rPr>
          <w:rFonts w:hint="eastAsia"/>
        </w:rPr>
        <w:t>教育意义与文化价值</w:t>
      </w:r>
    </w:p>
    <w:p w14:paraId="78E14CCE" w14:textId="77777777" w:rsidR="00EE4A74" w:rsidRDefault="00EE4A74">
      <w:pPr>
        <w:rPr>
          <w:rFonts w:hint="eastAsia"/>
        </w:rPr>
      </w:pPr>
      <w:r>
        <w:rPr>
          <w:rFonts w:hint="eastAsia"/>
        </w:rPr>
        <w:t>从教育角度来看，“气象万千”有助于培养孩子们的好奇心和想象力。教师可以通过讲解这个成语背后的故事，引导学生关注身边的自然环境和社会现象，激发他们探索未知的兴趣。“气象万千”所传达出的多元性和包容性理念，也有助于塑造青少年正确的世界观和价值观。在全球化日益加深的今天，理解和尊重不同文化之间的差异变得尤为重要，而“气象万千”正是这一思想的良好体现。</w:t>
      </w:r>
    </w:p>
    <w:p w14:paraId="6B6A2ACC" w14:textId="77777777" w:rsidR="00EE4A74" w:rsidRDefault="00EE4A74">
      <w:pPr>
        <w:rPr>
          <w:rFonts w:hint="eastAsia"/>
        </w:rPr>
      </w:pPr>
    </w:p>
    <w:p w14:paraId="7B8BFA1F" w14:textId="77777777" w:rsidR="00EE4A74" w:rsidRDefault="00EE4A74">
      <w:pPr>
        <w:rPr>
          <w:rFonts w:hint="eastAsia"/>
        </w:rPr>
      </w:pPr>
      <w:r>
        <w:rPr>
          <w:rFonts w:hint="eastAsia"/>
        </w:rPr>
        <w:t>最后的总结</w:t>
      </w:r>
    </w:p>
    <w:p w14:paraId="613823C7" w14:textId="77777777" w:rsidR="00EE4A74" w:rsidRDefault="00EE4A74">
      <w:pPr>
        <w:rPr>
          <w:rFonts w:hint="eastAsia"/>
        </w:rPr>
      </w:pPr>
      <w:r>
        <w:rPr>
          <w:rFonts w:hint="eastAsia"/>
        </w:rPr>
        <w:t>“气象万千”作为汉语中的一个美丽成语，无论是在古代还是现代社会都有着重要的地位。它不仅是语言艺术的一部分，更是连接过去与现在、沟通人与自然的桥梁。通过对“气象万千”的学习和运用，我们可以更好地感受中华文化的博大精深，并将这份美好传递给更多的人。</w:t>
      </w:r>
    </w:p>
    <w:p w14:paraId="36913828" w14:textId="77777777" w:rsidR="00EE4A74" w:rsidRDefault="00EE4A74">
      <w:pPr>
        <w:rPr>
          <w:rFonts w:hint="eastAsia"/>
        </w:rPr>
      </w:pPr>
    </w:p>
    <w:p w14:paraId="139FBB57" w14:textId="77777777" w:rsidR="00EE4A74" w:rsidRDefault="00EE4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F0F70" w14:textId="7C243204" w:rsidR="00531830" w:rsidRDefault="00531830"/>
    <w:sectPr w:rsidR="0053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30"/>
    <w:rsid w:val="002D0BB4"/>
    <w:rsid w:val="00531830"/>
    <w:rsid w:val="00E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367E7-9B27-45D4-9F7F-C9D22DE9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