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03B6E" w14:textId="77777777" w:rsidR="00C012BE" w:rsidRDefault="00C012BE">
      <w:pPr>
        <w:rPr>
          <w:rFonts w:hint="eastAsia"/>
        </w:rPr>
      </w:pPr>
      <w:r>
        <w:rPr>
          <w:rFonts w:hint="eastAsia"/>
        </w:rPr>
        <w:t>轻裘大氅的拼音：qīng qiú dà chǎng</w:t>
      </w:r>
    </w:p>
    <w:p w14:paraId="60BB5BD1" w14:textId="77777777" w:rsidR="00C012BE" w:rsidRDefault="00C012BE">
      <w:pPr>
        <w:rPr>
          <w:rFonts w:hint="eastAsia"/>
        </w:rPr>
      </w:pPr>
      <w:r>
        <w:rPr>
          <w:rFonts w:hint="eastAsia"/>
        </w:rPr>
        <w:t>轻裘大氅，读作 qīng qiú dà chǎng。这个词汇描绘了一种古代中国贵族或富裕阶层所穿戴的奢华服饰。轻裘指的是轻柔保暖的皮衣，通常由上等动物皮毛制成，如狐、貂等珍贵兽类；而大氅则是指一种宽大、长至脚踝的外衣，可以是用厚实的织物或者同样使用贵重的毛皮制作。两者结合在一起，不仅象征着穿着者的身份地位，也体现了当时工艺水平和审美情趣。</w:t>
      </w:r>
    </w:p>
    <w:p w14:paraId="3650DB4D" w14:textId="77777777" w:rsidR="00C012BE" w:rsidRDefault="00C012BE">
      <w:pPr>
        <w:rPr>
          <w:rFonts w:hint="eastAsia"/>
        </w:rPr>
      </w:pPr>
    </w:p>
    <w:p w14:paraId="4E915F79" w14:textId="77777777" w:rsidR="00C012BE" w:rsidRDefault="00C012BE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02C7B4A7" w14:textId="77777777" w:rsidR="00C012BE" w:rsidRDefault="00C012BE">
      <w:pPr>
        <w:rPr>
          <w:rFonts w:hint="eastAsia"/>
        </w:rPr>
      </w:pPr>
      <w:r>
        <w:rPr>
          <w:rFonts w:hint="eastAsia"/>
        </w:rPr>
        <w:t>在中国历史上，轻裘大氅不仅是御寒的实用衣物，更是社会等级和财富的标志。自汉代以来，随着丝绸之路的开通，西方的毛皮贸易逐渐增多，这使得更多种类的毛皮流入中国，丰富了轻裘大氅的材料选择。到了唐宋时期，轻裘大氅的流行达到了顶峰，成为宫廷和文人墨客钟爱的服饰。在那个时代，人们认为穿上这样的衣服可以展示自己的高贵身份和社会地位，同时也反映出对自然之美的崇尚以及对生活品质的追求。轻裘大氅还常常出现在诗词歌赋之中，成为了文学作品中不可或缺的一部分，表达了诗人对于美好生活的向往。</w:t>
      </w:r>
    </w:p>
    <w:p w14:paraId="7E74A7B2" w14:textId="77777777" w:rsidR="00C012BE" w:rsidRDefault="00C012BE">
      <w:pPr>
        <w:rPr>
          <w:rFonts w:hint="eastAsia"/>
        </w:rPr>
      </w:pPr>
    </w:p>
    <w:p w14:paraId="5CF09D9B" w14:textId="77777777" w:rsidR="00C012BE" w:rsidRDefault="00C012BE">
      <w:pPr>
        <w:rPr>
          <w:rFonts w:hint="eastAsia"/>
        </w:rPr>
      </w:pPr>
      <w:r>
        <w:rPr>
          <w:rFonts w:hint="eastAsia"/>
        </w:rPr>
        <w:t>工艺与材质</w:t>
      </w:r>
    </w:p>
    <w:p w14:paraId="65F870E2" w14:textId="77777777" w:rsidR="00C012BE" w:rsidRDefault="00C012BE">
      <w:pPr>
        <w:rPr>
          <w:rFonts w:hint="eastAsia"/>
        </w:rPr>
      </w:pPr>
      <w:r>
        <w:rPr>
          <w:rFonts w:hint="eastAsia"/>
        </w:rPr>
        <w:t>制作轻裘大氅需要精湛的手工艺和优质的原材料。轻裘部分通常选用柔软且保暖性好的动物皮毛，经过鞣制处理后，既保持了天然的质感又增加了耐用性。工匠们会根据不同的季节和个人需求，挑选最适合的皮料进行加工。例如，在寒冷的冬天，会选择更加厚实的皮毛以增强保暖效果；而在较为温暖的春秋季节，则可能采用较薄但依然保暖的材料。至于大氅，它往往是由丝绸、锦缎等高级面料缝制而成，表面可能会绣有精美的图案，如龙凤呈祥、花卉鸟兽等，以此来增添华丽感。为了保证穿着时的舒适度，裁剪也会非常讲究，力求让每一件成品都能完美贴合人体曲线。</w:t>
      </w:r>
    </w:p>
    <w:p w14:paraId="78E4AE40" w14:textId="77777777" w:rsidR="00C012BE" w:rsidRDefault="00C012BE">
      <w:pPr>
        <w:rPr>
          <w:rFonts w:hint="eastAsia"/>
        </w:rPr>
      </w:pPr>
    </w:p>
    <w:p w14:paraId="5BAC1052" w14:textId="77777777" w:rsidR="00C012BE" w:rsidRDefault="00C012BE">
      <w:pPr>
        <w:rPr>
          <w:rFonts w:hint="eastAsia"/>
        </w:rPr>
      </w:pPr>
      <w:r>
        <w:rPr>
          <w:rFonts w:hint="eastAsia"/>
        </w:rPr>
        <w:t>现代影响与传承</w:t>
      </w:r>
    </w:p>
    <w:p w14:paraId="561EED63" w14:textId="77777777" w:rsidR="00C012BE" w:rsidRDefault="00C012BE">
      <w:pPr>
        <w:rPr>
          <w:rFonts w:hint="eastAsia"/>
        </w:rPr>
      </w:pPr>
      <w:r>
        <w:rPr>
          <w:rFonts w:hint="eastAsia"/>
        </w:rPr>
        <w:t>尽管现代社会的服装风格已经发生了巨大变化，但轻裘大氅所代表的传统美学和手工技艺仍然受到人们的重视。一些高端品牌开始借鉴这一古老元素，将传统与现代相结合，推出了一系列具有东方韵味的时装。这些设计不仅保留了轻裘大氅的基本特征，如宽松的版型和精致的装饰，还融入了当代的设计理念和技术，使其更适合今天的日常生活。与此也有不少手工艺人致力于恢复和发展这项传统技艺，通过举办展览、开设工作坊等形式，让更多的人了解并欣赏到这份文化遗产的独特魅力。轻裘大氅不仅仅是一件衣服，它承载着中华民族悠久的历史和深厚的文化底蕴，值得我们去保护和传承。</w:t>
      </w:r>
    </w:p>
    <w:p w14:paraId="5A9FC887" w14:textId="77777777" w:rsidR="00C012BE" w:rsidRDefault="00C012BE">
      <w:pPr>
        <w:rPr>
          <w:rFonts w:hint="eastAsia"/>
        </w:rPr>
      </w:pPr>
    </w:p>
    <w:p w14:paraId="361032B9" w14:textId="77777777" w:rsidR="00C012BE" w:rsidRDefault="00C012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35BDD8" w14:textId="3EDCC221" w:rsidR="00C36851" w:rsidRDefault="00C36851"/>
    <w:sectPr w:rsidR="00C368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851"/>
    <w:rsid w:val="002D0BB4"/>
    <w:rsid w:val="00C012BE"/>
    <w:rsid w:val="00C3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7837CE-67D2-4FAB-BB5E-B5FC2521C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8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8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8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8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8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8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8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8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8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8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8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8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8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8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8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8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8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8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8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8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8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8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8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8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8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8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8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8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68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