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8F07" w14:textId="77777777" w:rsidR="009F4615" w:rsidRDefault="009F4615">
      <w:pPr>
        <w:rPr>
          <w:rFonts w:hint="eastAsia"/>
        </w:rPr>
      </w:pPr>
      <w:r>
        <w:rPr>
          <w:rFonts w:hint="eastAsia"/>
        </w:rPr>
        <w:t>做游戏的拼音</w:t>
      </w:r>
    </w:p>
    <w:p w14:paraId="6E7D48B5" w14:textId="77777777" w:rsidR="009F4615" w:rsidRDefault="009F4615">
      <w:pPr>
        <w:rPr>
          <w:rFonts w:hint="eastAsia"/>
        </w:rPr>
      </w:pPr>
      <w:r>
        <w:rPr>
          <w:rFonts w:hint="eastAsia"/>
        </w:rPr>
        <w:t>“做游戏”的拼音是“zuò yóu xì”，其中“做”读作“zuò”，意为进行某项活动；“游戏”则是“yóu xì”，代表着一种娱乐方式，通过规则和互动来提供乐趣。在汉语中，“做游戏”不仅仅是一种简单的活动描述，它还蕴含了丰富的文化意义和社会价值。</w:t>
      </w:r>
    </w:p>
    <w:p w14:paraId="6337DB82" w14:textId="77777777" w:rsidR="009F4615" w:rsidRDefault="009F4615">
      <w:pPr>
        <w:rPr>
          <w:rFonts w:hint="eastAsia"/>
        </w:rPr>
      </w:pPr>
    </w:p>
    <w:p w14:paraId="4E7FA91C" w14:textId="77777777" w:rsidR="009F4615" w:rsidRDefault="009F4615">
      <w:pPr>
        <w:rPr>
          <w:rFonts w:hint="eastAsia"/>
        </w:rPr>
      </w:pPr>
      <w:r>
        <w:rPr>
          <w:rFonts w:hint="eastAsia"/>
        </w:rPr>
        <w:t>游戏的文化背景</w:t>
      </w:r>
    </w:p>
    <w:p w14:paraId="5A4CC2B3" w14:textId="77777777" w:rsidR="009F4615" w:rsidRDefault="009F4615">
      <w:pPr>
        <w:rPr>
          <w:rFonts w:hint="eastAsia"/>
        </w:rPr>
      </w:pPr>
      <w:r>
        <w:rPr>
          <w:rFonts w:hint="eastAsia"/>
        </w:rPr>
        <w:t>在中国，游戏有着悠久的历史，从古代的蹴鞠到现代电子竞技，游戏一直是人们生活中不可或缺的一部分。通过游戏，人们不仅能够放松心情、锻炼身体，还能增进人际交往。例如，传统的棋类游戏如象棋、围棋等，不仅是智力的较量，更是智慧与策略的展现。而这些传统游戏的拼音也各具特色，比如“象棋”的拼音是“xiàng qí”，“围棋”的拼音则是“wéi qí”。</w:t>
      </w:r>
    </w:p>
    <w:p w14:paraId="2E4445CD" w14:textId="77777777" w:rsidR="009F4615" w:rsidRDefault="009F4615">
      <w:pPr>
        <w:rPr>
          <w:rFonts w:hint="eastAsia"/>
        </w:rPr>
      </w:pPr>
    </w:p>
    <w:p w14:paraId="250D5DCA" w14:textId="77777777" w:rsidR="009F4615" w:rsidRDefault="009F4615">
      <w:pPr>
        <w:rPr>
          <w:rFonts w:hint="eastAsia"/>
        </w:rPr>
      </w:pPr>
      <w:r>
        <w:rPr>
          <w:rFonts w:hint="eastAsia"/>
        </w:rPr>
        <w:t>现代游戏的发展趋势</w:t>
      </w:r>
    </w:p>
    <w:p w14:paraId="3852A673" w14:textId="77777777" w:rsidR="009F4615" w:rsidRDefault="009F4615">
      <w:pPr>
        <w:rPr>
          <w:rFonts w:hint="eastAsia"/>
        </w:rPr>
      </w:pPr>
      <w:r>
        <w:rPr>
          <w:rFonts w:hint="eastAsia"/>
        </w:rPr>
        <w:t>随着科技的进步，现代游戏的形式发生了巨大的变化。尤其是电子游戏和网络游戏的兴起，极大地丰富了“做游戏”的内涵。现在，“做游戏”不仅仅是孩子们课余时间的消遣，也成为了成年人社交和娱乐的重要途径之一。同时，越来越多的游戏开发者开始注重将中国文化元素融入游戏中，让玩家在游戏中感受中华文化的魅力。</w:t>
      </w:r>
    </w:p>
    <w:p w14:paraId="01F34979" w14:textId="77777777" w:rsidR="009F4615" w:rsidRDefault="009F4615">
      <w:pPr>
        <w:rPr>
          <w:rFonts w:hint="eastAsia"/>
        </w:rPr>
      </w:pPr>
    </w:p>
    <w:p w14:paraId="256D9F47" w14:textId="77777777" w:rsidR="009F4615" w:rsidRDefault="009F4615">
      <w:pPr>
        <w:rPr>
          <w:rFonts w:hint="eastAsia"/>
        </w:rPr>
      </w:pPr>
      <w:r>
        <w:rPr>
          <w:rFonts w:hint="eastAsia"/>
        </w:rPr>
        <w:t>游戏的社会价值</w:t>
      </w:r>
    </w:p>
    <w:p w14:paraId="14F9F1D5" w14:textId="77777777" w:rsidR="009F4615" w:rsidRDefault="009F4615">
      <w:pPr>
        <w:rPr>
          <w:rFonts w:hint="eastAsia"/>
        </w:rPr>
      </w:pPr>
      <w:r>
        <w:rPr>
          <w:rFonts w:hint="eastAsia"/>
        </w:rPr>
        <w:t>除了娱乐功能外，游戏还有着不可忽视的教育和社会价值。“做游戏”可以帮助儿童发展认知能力和社交技巧，培养团队合作精神。例如，在一些角色扮演游戏（RPG）中，玩家需要扮演不同的角色，完成特定的任务，这有助于提高解决问题的能力和创造力。通过“做游戏”，还可以促进跨文化交流，增强对不同文化的理解和尊重。</w:t>
      </w:r>
    </w:p>
    <w:p w14:paraId="6C2132C4" w14:textId="77777777" w:rsidR="009F4615" w:rsidRDefault="009F4615">
      <w:pPr>
        <w:rPr>
          <w:rFonts w:hint="eastAsia"/>
        </w:rPr>
      </w:pPr>
    </w:p>
    <w:p w14:paraId="7714294A" w14:textId="77777777" w:rsidR="009F4615" w:rsidRDefault="009F4615">
      <w:pPr>
        <w:rPr>
          <w:rFonts w:hint="eastAsia"/>
        </w:rPr>
      </w:pPr>
      <w:r>
        <w:rPr>
          <w:rFonts w:hint="eastAsia"/>
        </w:rPr>
        <w:t>最后的总结</w:t>
      </w:r>
    </w:p>
    <w:p w14:paraId="6CAC790F" w14:textId="77777777" w:rsidR="009F4615" w:rsidRDefault="009F4615">
      <w:pPr>
        <w:rPr>
          <w:rFonts w:hint="eastAsia"/>
        </w:rPr>
      </w:pPr>
      <w:r>
        <w:rPr>
          <w:rFonts w:hint="eastAsia"/>
        </w:rPr>
        <w:t>“做游戏”的拼音虽然简单，但它背后所承载的文化内涵和社会价值却是深远的。无论是传统的户外游戏还是现代的电子游戏，它们都以各自独特的方式影响着我们的生活，成为连接过去与未来、东方与西方的一座桥梁。因此，了解“做游戏”的真正含义，不仅能让我们更好地享受游戏带来的快乐，也能更深入地理解其背后的文化和社会意义。</w:t>
      </w:r>
    </w:p>
    <w:p w14:paraId="1E34F12F" w14:textId="77777777" w:rsidR="009F4615" w:rsidRDefault="009F4615">
      <w:pPr>
        <w:rPr>
          <w:rFonts w:hint="eastAsia"/>
        </w:rPr>
      </w:pPr>
    </w:p>
    <w:p w14:paraId="7BFD5205" w14:textId="77777777" w:rsidR="009F4615" w:rsidRDefault="009F4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C5403" w14:textId="70154B79" w:rsidR="00BB38A1" w:rsidRDefault="00BB38A1"/>
    <w:sectPr w:rsidR="00BB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A1"/>
    <w:rsid w:val="00343B86"/>
    <w:rsid w:val="009F4615"/>
    <w:rsid w:val="00B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BF1F2-F85C-4652-AB1D-9F3A6FA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