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68A7" w14:textId="77777777" w:rsidR="00A02E2B" w:rsidRDefault="00A02E2B">
      <w:pPr>
        <w:rPr>
          <w:rFonts w:hint="eastAsia"/>
        </w:rPr>
      </w:pPr>
    </w:p>
    <w:p w14:paraId="40C0E5F8" w14:textId="77777777" w:rsidR="00A02E2B" w:rsidRDefault="00A02E2B">
      <w:pPr>
        <w:rPr>
          <w:rFonts w:hint="eastAsia"/>
        </w:rPr>
      </w:pPr>
      <w:r>
        <w:rPr>
          <w:rFonts w:hint="eastAsia"/>
        </w:rPr>
        <w:tab/>
        <w:t>勒斤拼音</w:t>
      </w:r>
    </w:p>
    <w:p w14:paraId="0549BB61" w14:textId="77777777" w:rsidR="00A02E2B" w:rsidRDefault="00A02E2B">
      <w:pPr>
        <w:rPr>
          <w:rFonts w:hint="eastAsia"/>
        </w:rPr>
      </w:pPr>
    </w:p>
    <w:p w14:paraId="1877EDB5" w14:textId="77777777" w:rsidR="00A02E2B" w:rsidRDefault="00A02E2B">
      <w:pPr>
        <w:rPr>
          <w:rFonts w:hint="eastAsia"/>
        </w:rPr>
      </w:pPr>
    </w:p>
    <w:p w14:paraId="7945B3F5" w14:textId="77777777" w:rsidR="00A02E2B" w:rsidRDefault="00A02E2B">
      <w:pPr>
        <w:rPr>
          <w:rFonts w:hint="eastAsia"/>
        </w:rPr>
      </w:pPr>
      <w:r>
        <w:rPr>
          <w:rFonts w:hint="eastAsia"/>
        </w:rPr>
        <w:tab/>
        <w:t>勒斤拼音是一种特殊的汉字转写系统，它基于普通话的发音，但采用了一套不同于官方汉语拼音的符号来表示汉字的读音。这个系统的创造者是语言学爱好者，目的是为了探索一种更加直观且可能更易于学习的汉字发音表示方法。勒斤拼音并不是一个广泛使用或官方认可的拼音方案，但它在某些小众的语言学习社群中获得了一些关注。</w:t>
      </w:r>
    </w:p>
    <w:p w14:paraId="1825FDE2" w14:textId="77777777" w:rsidR="00A02E2B" w:rsidRDefault="00A02E2B">
      <w:pPr>
        <w:rPr>
          <w:rFonts w:hint="eastAsia"/>
        </w:rPr>
      </w:pPr>
    </w:p>
    <w:p w14:paraId="28CBCCF8" w14:textId="77777777" w:rsidR="00A02E2B" w:rsidRDefault="00A02E2B">
      <w:pPr>
        <w:rPr>
          <w:rFonts w:hint="eastAsia"/>
        </w:rPr>
      </w:pPr>
    </w:p>
    <w:p w14:paraId="179E45D5" w14:textId="77777777" w:rsidR="00A02E2B" w:rsidRDefault="00A02E2B">
      <w:pPr>
        <w:rPr>
          <w:rFonts w:hint="eastAsia"/>
        </w:rPr>
      </w:pPr>
    </w:p>
    <w:p w14:paraId="78264093" w14:textId="77777777" w:rsidR="00A02E2B" w:rsidRDefault="00A02E2B">
      <w:pPr>
        <w:rPr>
          <w:rFonts w:hint="eastAsia"/>
        </w:rPr>
      </w:pPr>
      <w:r>
        <w:rPr>
          <w:rFonts w:hint="eastAsia"/>
        </w:rPr>
        <w:tab/>
        <w:t>历史背景</w:t>
      </w:r>
    </w:p>
    <w:p w14:paraId="7AC8B2BA" w14:textId="77777777" w:rsidR="00A02E2B" w:rsidRDefault="00A02E2B">
      <w:pPr>
        <w:rPr>
          <w:rFonts w:hint="eastAsia"/>
        </w:rPr>
      </w:pPr>
    </w:p>
    <w:p w14:paraId="6C06F812" w14:textId="77777777" w:rsidR="00A02E2B" w:rsidRDefault="00A02E2B">
      <w:pPr>
        <w:rPr>
          <w:rFonts w:hint="eastAsia"/>
        </w:rPr>
      </w:pPr>
    </w:p>
    <w:p w14:paraId="598C6BE4" w14:textId="77777777" w:rsidR="00A02E2B" w:rsidRDefault="00A02E2B">
      <w:pPr>
        <w:rPr>
          <w:rFonts w:hint="eastAsia"/>
        </w:rPr>
      </w:pPr>
      <w:r>
        <w:rPr>
          <w:rFonts w:hint="eastAsia"/>
        </w:rPr>
        <w:tab/>
        <w:t>勒斤拼音的发展可以追溯到互联网时代初期，当时有许多个人和团体尝试改进或创建新的汉字拼音系统。这些尝试往往出于对现有拼音方案如汉语拼音、注音符号等不足之处的反思，或是为了满足特定的学习需求。勒斤拼音正是在这样的背景下诞生的一个例子，其特点是尽量减少声母与韵母之间的混淆，并试图通过视觉上的区别来帮助记忆。</w:t>
      </w:r>
    </w:p>
    <w:p w14:paraId="44D86B61" w14:textId="77777777" w:rsidR="00A02E2B" w:rsidRDefault="00A02E2B">
      <w:pPr>
        <w:rPr>
          <w:rFonts w:hint="eastAsia"/>
        </w:rPr>
      </w:pPr>
    </w:p>
    <w:p w14:paraId="2F6EC1A1" w14:textId="77777777" w:rsidR="00A02E2B" w:rsidRDefault="00A02E2B">
      <w:pPr>
        <w:rPr>
          <w:rFonts w:hint="eastAsia"/>
        </w:rPr>
      </w:pPr>
    </w:p>
    <w:p w14:paraId="71CCB496" w14:textId="77777777" w:rsidR="00A02E2B" w:rsidRDefault="00A02E2B">
      <w:pPr>
        <w:rPr>
          <w:rFonts w:hint="eastAsia"/>
        </w:rPr>
      </w:pPr>
    </w:p>
    <w:p w14:paraId="01E6A2DD" w14:textId="77777777" w:rsidR="00A02E2B" w:rsidRDefault="00A02E2B">
      <w:pPr>
        <w:rPr>
          <w:rFonts w:hint="eastAsia"/>
        </w:rPr>
      </w:pPr>
      <w:r>
        <w:rPr>
          <w:rFonts w:hint="eastAsia"/>
        </w:rPr>
        <w:tab/>
        <w:t>特点与创新</w:t>
      </w:r>
    </w:p>
    <w:p w14:paraId="68D4D167" w14:textId="77777777" w:rsidR="00A02E2B" w:rsidRDefault="00A02E2B">
      <w:pPr>
        <w:rPr>
          <w:rFonts w:hint="eastAsia"/>
        </w:rPr>
      </w:pPr>
    </w:p>
    <w:p w14:paraId="0466EE54" w14:textId="77777777" w:rsidR="00A02E2B" w:rsidRDefault="00A02E2B">
      <w:pPr>
        <w:rPr>
          <w:rFonts w:hint="eastAsia"/>
        </w:rPr>
      </w:pPr>
    </w:p>
    <w:p w14:paraId="0CD30228" w14:textId="77777777" w:rsidR="00A02E2B" w:rsidRDefault="00A02E2B">
      <w:pPr>
        <w:rPr>
          <w:rFonts w:hint="eastAsia"/>
        </w:rPr>
      </w:pPr>
      <w:r>
        <w:rPr>
          <w:rFonts w:hint="eastAsia"/>
        </w:rPr>
        <w:tab/>
        <w:t>勒斤拼音最显著的特点之一在于它对于一些容易混淆的声音采用了不同的拼写方式。比如，在标准汉语拼音里，“b”、“p”、“m”、“f”这四个声母的书写形式非常相似，仅凭形状难以快速区分；而在勒斤拼音体系下，则可能通过调整字母形状或者引入额外标记来增加它们之间的差异性，从而使得初学者能够更容易地识别并记住每一个音节的具体发音。该系统还可能包含了一些其他方面的微调，旨在简化规则、提高学习效率。</w:t>
      </w:r>
    </w:p>
    <w:p w14:paraId="0DA70EB5" w14:textId="77777777" w:rsidR="00A02E2B" w:rsidRDefault="00A02E2B">
      <w:pPr>
        <w:rPr>
          <w:rFonts w:hint="eastAsia"/>
        </w:rPr>
      </w:pPr>
    </w:p>
    <w:p w14:paraId="6087B7CE" w14:textId="77777777" w:rsidR="00A02E2B" w:rsidRDefault="00A02E2B">
      <w:pPr>
        <w:rPr>
          <w:rFonts w:hint="eastAsia"/>
        </w:rPr>
      </w:pPr>
    </w:p>
    <w:p w14:paraId="7D44628B" w14:textId="77777777" w:rsidR="00A02E2B" w:rsidRDefault="00A02E2B">
      <w:pPr>
        <w:rPr>
          <w:rFonts w:hint="eastAsia"/>
        </w:rPr>
      </w:pPr>
    </w:p>
    <w:p w14:paraId="6E2E9AA4" w14:textId="77777777" w:rsidR="00A02E2B" w:rsidRDefault="00A02E2B">
      <w:pPr>
        <w:rPr>
          <w:rFonts w:hint="eastAsia"/>
        </w:rPr>
      </w:pPr>
      <w:r>
        <w:rPr>
          <w:rFonts w:hint="eastAsia"/>
        </w:rPr>
        <w:tab/>
        <w:t>应用范围与影响</w:t>
      </w:r>
    </w:p>
    <w:p w14:paraId="592BDB29" w14:textId="77777777" w:rsidR="00A02E2B" w:rsidRDefault="00A02E2B">
      <w:pPr>
        <w:rPr>
          <w:rFonts w:hint="eastAsia"/>
        </w:rPr>
      </w:pPr>
    </w:p>
    <w:p w14:paraId="0FBB2A9D" w14:textId="77777777" w:rsidR="00A02E2B" w:rsidRDefault="00A02E2B">
      <w:pPr>
        <w:rPr>
          <w:rFonts w:hint="eastAsia"/>
        </w:rPr>
      </w:pPr>
    </w:p>
    <w:p w14:paraId="36AD6CD3" w14:textId="77777777" w:rsidR="00A02E2B" w:rsidRDefault="00A02E2B">
      <w:pPr>
        <w:rPr>
          <w:rFonts w:hint="eastAsia"/>
        </w:rPr>
      </w:pPr>
      <w:r>
        <w:rPr>
          <w:rFonts w:hint="eastAsia"/>
        </w:rPr>
        <w:tab/>
        <w:t>由于勒斤拼音并非官方推广的标准，因此它的实际应用范围相对有限，主要局限于部分爱好者的交流圈内。然而，这类非传统拼音方案的存在反映了人们对于语言学习工具不断追求完善的态度。对于那些正在寻找适合自己学习风格方法的人来说，探索像勒斤拼音这样的替代方案或许能提供一定的启示。值得注意的是，尽管勒斤拼音等个性化拼音系统具有一定的创新价值，但在正式场合还是应该遵循国家规定的标准——即汉语拼音。</w:t>
      </w:r>
    </w:p>
    <w:p w14:paraId="1E78DD66" w14:textId="77777777" w:rsidR="00A02E2B" w:rsidRDefault="00A02E2B">
      <w:pPr>
        <w:rPr>
          <w:rFonts w:hint="eastAsia"/>
        </w:rPr>
      </w:pPr>
    </w:p>
    <w:p w14:paraId="265AC8BC" w14:textId="77777777" w:rsidR="00A02E2B" w:rsidRDefault="00A02E2B">
      <w:pPr>
        <w:rPr>
          <w:rFonts w:hint="eastAsia"/>
        </w:rPr>
      </w:pPr>
    </w:p>
    <w:p w14:paraId="69F78FF4" w14:textId="77777777" w:rsidR="00A02E2B" w:rsidRDefault="00A02E2B">
      <w:pPr>
        <w:rPr>
          <w:rFonts w:hint="eastAsia"/>
        </w:rPr>
      </w:pPr>
    </w:p>
    <w:p w14:paraId="0024CB49" w14:textId="77777777" w:rsidR="00A02E2B" w:rsidRDefault="00A02E2B">
      <w:pPr>
        <w:rPr>
          <w:rFonts w:hint="eastAsia"/>
        </w:rPr>
      </w:pPr>
      <w:r>
        <w:rPr>
          <w:rFonts w:hint="eastAsia"/>
        </w:rPr>
        <w:tab/>
        <w:t>未来展望</w:t>
      </w:r>
    </w:p>
    <w:p w14:paraId="2D708855" w14:textId="77777777" w:rsidR="00A02E2B" w:rsidRDefault="00A02E2B">
      <w:pPr>
        <w:rPr>
          <w:rFonts w:hint="eastAsia"/>
        </w:rPr>
      </w:pPr>
    </w:p>
    <w:p w14:paraId="792A2E22" w14:textId="77777777" w:rsidR="00A02E2B" w:rsidRDefault="00A02E2B">
      <w:pPr>
        <w:rPr>
          <w:rFonts w:hint="eastAsia"/>
        </w:rPr>
      </w:pPr>
    </w:p>
    <w:p w14:paraId="6A559C74" w14:textId="77777777" w:rsidR="00A02E2B" w:rsidRDefault="00A02E2B">
      <w:pPr>
        <w:rPr>
          <w:rFonts w:hint="eastAsia"/>
        </w:rPr>
      </w:pPr>
      <w:r>
        <w:rPr>
          <w:rFonts w:hint="eastAsia"/>
        </w:rPr>
        <w:tab/>
        <w:t>随着技术进步和社会发展，人们对教育手段的需求也在不断变化之中。未来，类似于勒斤拼音这样富有创意的语言辅助工具可能会得到进一步发展和完善，甚至有可能激发更多关于如何优化汉语学习路径的新思考。不过，无论形式如何演变，保持对母语文化的尊重以及促进跨文化交流始终是任何语言研究与实践不可或缺的核心原则。</w:t>
      </w:r>
    </w:p>
    <w:p w14:paraId="0A9AB419" w14:textId="77777777" w:rsidR="00A02E2B" w:rsidRDefault="00A02E2B">
      <w:pPr>
        <w:rPr>
          <w:rFonts w:hint="eastAsia"/>
        </w:rPr>
      </w:pPr>
    </w:p>
    <w:p w14:paraId="353B1674" w14:textId="77777777" w:rsidR="00A02E2B" w:rsidRDefault="00A02E2B">
      <w:pPr>
        <w:rPr>
          <w:rFonts w:hint="eastAsia"/>
        </w:rPr>
      </w:pPr>
    </w:p>
    <w:p w14:paraId="445EBD34" w14:textId="77777777" w:rsidR="00A02E2B" w:rsidRDefault="00A02E2B">
      <w:pPr>
        <w:rPr>
          <w:rFonts w:hint="eastAsia"/>
        </w:rPr>
      </w:pPr>
      <w:r>
        <w:rPr>
          <w:rFonts w:hint="eastAsia"/>
        </w:rPr>
        <w:t>本文是由每日作文网(2345lzwz.com)为大家创作</w:t>
      </w:r>
    </w:p>
    <w:p w14:paraId="6E7F6707" w14:textId="36D92B4B" w:rsidR="00A70372" w:rsidRDefault="00A70372"/>
    <w:sectPr w:rsidR="00A7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72"/>
    <w:rsid w:val="00343B86"/>
    <w:rsid w:val="00A02E2B"/>
    <w:rsid w:val="00A7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8877F-BAA9-48DA-9AFF-10DA949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372"/>
    <w:rPr>
      <w:rFonts w:cstheme="majorBidi"/>
      <w:color w:val="2F5496" w:themeColor="accent1" w:themeShade="BF"/>
      <w:sz w:val="28"/>
      <w:szCs w:val="28"/>
    </w:rPr>
  </w:style>
  <w:style w:type="character" w:customStyle="1" w:styleId="50">
    <w:name w:val="标题 5 字符"/>
    <w:basedOn w:val="a0"/>
    <w:link w:val="5"/>
    <w:uiPriority w:val="9"/>
    <w:semiHidden/>
    <w:rsid w:val="00A70372"/>
    <w:rPr>
      <w:rFonts w:cstheme="majorBidi"/>
      <w:color w:val="2F5496" w:themeColor="accent1" w:themeShade="BF"/>
      <w:sz w:val="24"/>
    </w:rPr>
  </w:style>
  <w:style w:type="character" w:customStyle="1" w:styleId="60">
    <w:name w:val="标题 6 字符"/>
    <w:basedOn w:val="a0"/>
    <w:link w:val="6"/>
    <w:uiPriority w:val="9"/>
    <w:semiHidden/>
    <w:rsid w:val="00A70372"/>
    <w:rPr>
      <w:rFonts w:cstheme="majorBidi"/>
      <w:b/>
      <w:bCs/>
      <w:color w:val="2F5496" w:themeColor="accent1" w:themeShade="BF"/>
    </w:rPr>
  </w:style>
  <w:style w:type="character" w:customStyle="1" w:styleId="70">
    <w:name w:val="标题 7 字符"/>
    <w:basedOn w:val="a0"/>
    <w:link w:val="7"/>
    <w:uiPriority w:val="9"/>
    <w:semiHidden/>
    <w:rsid w:val="00A70372"/>
    <w:rPr>
      <w:rFonts w:cstheme="majorBidi"/>
      <w:b/>
      <w:bCs/>
      <w:color w:val="595959" w:themeColor="text1" w:themeTint="A6"/>
    </w:rPr>
  </w:style>
  <w:style w:type="character" w:customStyle="1" w:styleId="80">
    <w:name w:val="标题 8 字符"/>
    <w:basedOn w:val="a0"/>
    <w:link w:val="8"/>
    <w:uiPriority w:val="9"/>
    <w:semiHidden/>
    <w:rsid w:val="00A70372"/>
    <w:rPr>
      <w:rFonts w:cstheme="majorBidi"/>
      <w:color w:val="595959" w:themeColor="text1" w:themeTint="A6"/>
    </w:rPr>
  </w:style>
  <w:style w:type="character" w:customStyle="1" w:styleId="90">
    <w:name w:val="标题 9 字符"/>
    <w:basedOn w:val="a0"/>
    <w:link w:val="9"/>
    <w:uiPriority w:val="9"/>
    <w:semiHidden/>
    <w:rsid w:val="00A70372"/>
    <w:rPr>
      <w:rFonts w:eastAsiaTheme="majorEastAsia" w:cstheme="majorBidi"/>
      <w:color w:val="595959" w:themeColor="text1" w:themeTint="A6"/>
    </w:rPr>
  </w:style>
  <w:style w:type="paragraph" w:styleId="a3">
    <w:name w:val="Title"/>
    <w:basedOn w:val="a"/>
    <w:next w:val="a"/>
    <w:link w:val="a4"/>
    <w:uiPriority w:val="10"/>
    <w:qFormat/>
    <w:rsid w:val="00A7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372"/>
    <w:pPr>
      <w:spacing w:before="160"/>
      <w:jc w:val="center"/>
    </w:pPr>
    <w:rPr>
      <w:i/>
      <w:iCs/>
      <w:color w:val="404040" w:themeColor="text1" w:themeTint="BF"/>
    </w:rPr>
  </w:style>
  <w:style w:type="character" w:customStyle="1" w:styleId="a8">
    <w:name w:val="引用 字符"/>
    <w:basedOn w:val="a0"/>
    <w:link w:val="a7"/>
    <w:uiPriority w:val="29"/>
    <w:rsid w:val="00A70372"/>
    <w:rPr>
      <w:i/>
      <w:iCs/>
      <w:color w:val="404040" w:themeColor="text1" w:themeTint="BF"/>
    </w:rPr>
  </w:style>
  <w:style w:type="paragraph" w:styleId="a9">
    <w:name w:val="List Paragraph"/>
    <w:basedOn w:val="a"/>
    <w:uiPriority w:val="34"/>
    <w:qFormat/>
    <w:rsid w:val="00A70372"/>
    <w:pPr>
      <w:ind w:left="720"/>
      <w:contextualSpacing/>
    </w:pPr>
  </w:style>
  <w:style w:type="character" w:styleId="aa">
    <w:name w:val="Intense Emphasis"/>
    <w:basedOn w:val="a0"/>
    <w:uiPriority w:val="21"/>
    <w:qFormat/>
    <w:rsid w:val="00A70372"/>
    <w:rPr>
      <w:i/>
      <w:iCs/>
      <w:color w:val="2F5496" w:themeColor="accent1" w:themeShade="BF"/>
    </w:rPr>
  </w:style>
  <w:style w:type="paragraph" w:styleId="ab">
    <w:name w:val="Intense Quote"/>
    <w:basedOn w:val="a"/>
    <w:next w:val="a"/>
    <w:link w:val="ac"/>
    <w:uiPriority w:val="30"/>
    <w:qFormat/>
    <w:rsid w:val="00A7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372"/>
    <w:rPr>
      <w:i/>
      <w:iCs/>
      <w:color w:val="2F5496" w:themeColor="accent1" w:themeShade="BF"/>
    </w:rPr>
  </w:style>
  <w:style w:type="character" w:styleId="ad">
    <w:name w:val="Intense Reference"/>
    <w:basedOn w:val="a0"/>
    <w:uiPriority w:val="32"/>
    <w:qFormat/>
    <w:rsid w:val="00A7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