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0D60" w14:textId="77777777" w:rsidR="00640368" w:rsidRDefault="00640368">
      <w:pPr>
        <w:rPr>
          <w:rFonts w:hint="eastAsia"/>
        </w:rPr>
      </w:pPr>
      <w:r>
        <w:rPr>
          <w:rFonts w:hint="eastAsia"/>
        </w:rPr>
        <w:t>卒中的拼音</w:t>
      </w:r>
    </w:p>
    <w:p w14:paraId="19EE89E6" w14:textId="77777777" w:rsidR="00640368" w:rsidRDefault="00640368">
      <w:pPr>
        <w:rPr>
          <w:rFonts w:hint="eastAsia"/>
        </w:rPr>
      </w:pPr>
      <w:r>
        <w:rPr>
          <w:rFonts w:hint="eastAsia"/>
        </w:rPr>
        <w:t>卒中，读作“cù zhòng”，是一种常见的急性脑血管疾病。它包括了缺血性卒中和出血性卒中两大类，是由于大脑内部或通往大脑的血管发生阻塞或破裂所引起的。卒中不仅严重威胁着人们的生命健康，也是导致成人残疾的主要原因之一。</w:t>
      </w:r>
    </w:p>
    <w:p w14:paraId="2D768CBF" w14:textId="77777777" w:rsidR="00640368" w:rsidRDefault="00640368">
      <w:pPr>
        <w:rPr>
          <w:rFonts w:hint="eastAsia"/>
        </w:rPr>
      </w:pPr>
    </w:p>
    <w:p w14:paraId="4C0269F3" w14:textId="77777777" w:rsidR="00640368" w:rsidRDefault="00640368">
      <w:pPr>
        <w:rPr>
          <w:rFonts w:hint="eastAsia"/>
        </w:rPr>
      </w:pPr>
      <w:r>
        <w:rPr>
          <w:rFonts w:hint="eastAsia"/>
        </w:rPr>
        <w:t>卒中的危害与影响</w:t>
      </w:r>
    </w:p>
    <w:p w14:paraId="194D2C01" w14:textId="77777777" w:rsidR="00640368" w:rsidRDefault="00640368">
      <w:pPr>
        <w:rPr>
          <w:rFonts w:hint="eastAsia"/>
        </w:rPr>
      </w:pPr>
      <w:r>
        <w:rPr>
          <w:rFonts w:hint="eastAsia"/>
        </w:rPr>
        <w:t>卒中发生突然且病情进展迅速，患者可能会在短时间内出现肢体无力、言语不清、视力模糊等症状。严重时甚至会立即陷入昏迷状态。卒中的后果往往非常严重，即便及时治疗，也可能留下不同程度的功能障碍，如偏瘫、失语等，给患者及其家庭带来沉重的负担。</w:t>
      </w:r>
    </w:p>
    <w:p w14:paraId="025AE832" w14:textId="77777777" w:rsidR="00640368" w:rsidRDefault="00640368">
      <w:pPr>
        <w:rPr>
          <w:rFonts w:hint="eastAsia"/>
        </w:rPr>
      </w:pPr>
    </w:p>
    <w:p w14:paraId="7E7DA4DB" w14:textId="77777777" w:rsidR="00640368" w:rsidRDefault="00640368">
      <w:pPr>
        <w:rPr>
          <w:rFonts w:hint="eastAsia"/>
        </w:rPr>
      </w:pPr>
      <w:r>
        <w:rPr>
          <w:rFonts w:hint="eastAsia"/>
        </w:rPr>
        <w:t>预防措施</w:t>
      </w:r>
    </w:p>
    <w:p w14:paraId="7007E386" w14:textId="77777777" w:rsidR="00640368" w:rsidRDefault="00640368">
      <w:pPr>
        <w:rPr>
          <w:rFonts w:hint="eastAsia"/>
        </w:rPr>
      </w:pPr>
      <w:r>
        <w:rPr>
          <w:rFonts w:hint="eastAsia"/>
        </w:rPr>
        <w:t>了解卒中的危险因素并采取相应的预防措施至关重要。高血压、糖尿病、高脂血症、吸烟、酗酒以及缺乏运动都是卒中的重要风险因素。通过健康的生活方式，比如定期锻炼、保持健康的饮食习惯、戒烟限酒，可以有效降低发病的风险。对于已患有上述慢性疾病的个体来说，按时服药控制病情也极为关键。</w:t>
      </w:r>
    </w:p>
    <w:p w14:paraId="028C0A87" w14:textId="77777777" w:rsidR="00640368" w:rsidRDefault="00640368">
      <w:pPr>
        <w:rPr>
          <w:rFonts w:hint="eastAsia"/>
        </w:rPr>
      </w:pPr>
    </w:p>
    <w:p w14:paraId="33ACC563" w14:textId="77777777" w:rsidR="00640368" w:rsidRDefault="00640368">
      <w:pPr>
        <w:rPr>
          <w:rFonts w:hint="eastAsia"/>
        </w:rPr>
      </w:pPr>
      <w:r>
        <w:rPr>
          <w:rFonts w:hint="eastAsia"/>
        </w:rPr>
        <w:t>早期识别与紧急处理</w:t>
      </w:r>
    </w:p>
    <w:p w14:paraId="6E41C6F8" w14:textId="77777777" w:rsidR="00640368" w:rsidRDefault="00640368">
      <w:pPr>
        <w:rPr>
          <w:rFonts w:hint="eastAsia"/>
        </w:rPr>
      </w:pPr>
      <w:r>
        <w:rPr>
          <w:rFonts w:hint="eastAsia"/>
        </w:rPr>
        <w:t>快速识别卒中的症状并及时就医能够显著提高治愈率，减少后遗症的发生。FAST原则是一个简单有效的记忆法：F代表Face drooping（脸部下垂），A代表Arm weakness（手臂无力），S代表Speech difficulties（言语困难），T代表Time to call emergency services（及时呼叫急救服务）。一旦发现这些症状，应立即拨打急救电话，争取最佳治疗时机。</w:t>
      </w:r>
    </w:p>
    <w:p w14:paraId="470A0841" w14:textId="77777777" w:rsidR="00640368" w:rsidRDefault="00640368">
      <w:pPr>
        <w:rPr>
          <w:rFonts w:hint="eastAsia"/>
        </w:rPr>
      </w:pPr>
    </w:p>
    <w:p w14:paraId="767C34AB" w14:textId="77777777" w:rsidR="00640368" w:rsidRDefault="00640368">
      <w:pPr>
        <w:rPr>
          <w:rFonts w:hint="eastAsia"/>
        </w:rPr>
      </w:pPr>
      <w:r>
        <w:rPr>
          <w:rFonts w:hint="eastAsia"/>
        </w:rPr>
        <w:t>康复治疗的重要性</w:t>
      </w:r>
    </w:p>
    <w:p w14:paraId="37A80E79" w14:textId="77777777" w:rsidR="00640368" w:rsidRDefault="00640368">
      <w:pPr>
        <w:rPr>
          <w:rFonts w:hint="eastAsia"/>
        </w:rPr>
      </w:pPr>
      <w:r>
        <w:rPr>
          <w:rFonts w:hint="eastAsia"/>
        </w:rPr>
        <w:t>卒中后的康复治疗是帮助患者恢复功能的重要环节。这通常涉及到物理治疗、作业治疗、语言治疗等多个方面。康复过程可能漫长而艰难，但对患者的恢复至关重要。通过个性化的康复方案，许多患者能够重新获得一定的自理能力，改善生活质量。</w:t>
      </w:r>
    </w:p>
    <w:p w14:paraId="438D8C96" w14:textId="77777777" w:rsidR="00640368" w:rsidRDefault="00640368">
      <w:pPr>
        <w:rPr>
          <w:rFonts w:hint="eastAsia"/>
        </w:rPr>
      </w:pPr>
    </w:p>
    <w:p w14:paraId="346198FE" w14:textId="77777777" w:rsidR="00640368" w:rsidRDefault="00640368">
      <w:pPr>
        <w:rPr>
          <w:rFonts w:hint="eastAsia"/>
        </w:rPr>
      </w:pPr>
      <w:r>
        <w:rPr>
          <w:rFonts w:hint="eastAsia"/>
        </w:rPr>
        <w:t>社会支持与心理辅导</w:t>
      </w:r>
    </w:p>
    <w:p w14:paraId="6E1923F5" w14:textId="77777777" w:rsidR="00640368" w:rsidRDefault="00640368">
      <w:pPr>
        <w:rPr>
          <w:rFonts w:hint="eastAsia"/>
        </w:rPr>
      </w:pPr>
      <w:r>
        <w:rPr>
          <w:rFonts w:hint="eastAsia"/>
        </w:rPr>
        <w:t>除了医学上的治疗与康复外，卒中患者还需要社会的支持和心理上的关怀。家人和朋友的理解和支持对于患者的心理健康具有不可替代的作用。同时，专业的心理咨询也能帮助患者更好地面对疾病带来的挑战，增强战胜疾病的信心。</w:t>
      </w:r>
    </w:p>
    <w:p w14:paraId="78411743" w14:textId="77777777" w:rsidR="00640368" w:rsidRDefault="00640368">
      <w:pPr>
        <w:rPr>
          <w:rFonts w:hint="eastAsia"/>
        </w:rPr>
      </w:pPr>
    </w:p>
    <w:p w14:paraId="7C15E513" w14:textId="77777777" w:rsidR="00640368" w:rsidRDefault="006403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EC551" w14:textId="74264AF1" w:rsidR="00E860F7" w:rsidRDefault="00E860F7"/>
    <w:sectPr w:rsidR="00E8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F7"/>
    <w:rsid w:val="00343B86"/>
    <w:rsid w:val="00640368"/>
    <w:rsid w:val="00E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8841-DA0A-4A00-B864-C22360A7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