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B2D9" w14:textId="77777777" w:rsidR="00154123" w:rsidRDefault="00154123">
      <w:pPr>
        <w:rPr>
          <w:rFonts w:hint="eastAsia"/>
        </w:rPr>
      </w:pPr>
      <w:r>
        <w:rPr>
          <w:rFonts w:hint="eastAsia"/>
        </w:rPr>
        <w:t>坐跷跷板的拼音</w:t>
      </w:r>
    </w:p>
    <w:p w14:paraId="6B0C8BB9" w14:textId="77777777" w:rsidR="00154123" w:rsidRDefault="00154123">
      <w:pPr>
        <w:rPr>
          <w:rFonts w:hint="eastAsia"/>
        </w:rPr>
      </w:pPr>
      <w:r>
        <w:rPr>
          <w:rFonts w:hint="eastAsia"/>
        </w:rPr>
        <w:t>坐跷跷板，在汉语中的拼音为“zuò qiāo qiāo bǎn”。这个活动不仅是孩子们在游乐场或公园中喜爱的游戏之一，也是一种能带来欢乐并有助于身体协调发展的运动形式。跷跷板由一块长板子组成，中间固定在一个支撑点上，两端可以上下摆动。当一个人坐在一端时，另一端的人会升起，反之亦然，形成一种互动和平衡的游戏。</w:t>
      </w:r>
    </w:p>
    <w:p w14:paraId="0649632D" w14:textId="77777777" w:rsidR="00154123" w:rsidRDefault="00154123">
      <w:pPr>
        <w:rPr>
          <w:rFonts w:hint="eastAsia"/>
        </w:rPr>
      </w:pPr>
    </w:p>
    <w:p w14:paraId="50DD3F9F" w14:textId="77777777" w:rsidR="00154123" w:rsidRDefault="00154123">
      <w:pPr>
        <w:rPr>
          <w:rFonts w:hint="eastAsia"/>
        </w:rPr>
      </w:pPr>
      <w:r>
        <w:rPr>
          <w:rFonts w:hint="eastAsia"/>
        </w:rPr>
        <w:t>跷跷板的历史与发展</w:t>
      </w:r>
    </w:p>
    <w:p w14:paraId="6C85776F" w14:textId="77777777" w:rsidR="00154123" w:rsidRDefault="00154123">
      <w:pPr>
        <w:rPr>
          <w:rFonts w:hint="eastAsia"/>
        </w:rPr>
      </w:pPr>
      <w:r>
        <w:rPr>
          <w:rFonts w:hint="eastAsia"/>
        </w:rPr>
        <w:t>跷跷板的历史可以追溯到很久以前，它不仅是一种娱乐设施，还在某些文化中承载着象征意义。例如，在一些地方，跷跷板被用作庆祝丰收或特定节日的传统游戏。随着时间的发展，跷跷板的设计也经历了多次变革，从最初的简单木制结构发展到现代使用的各种材料，如金属、塑料等，并且在安全性方面也有了显著的提高。</w:t>
      </w:r>
    </w:p>
    <w:p w14:paraId="61E1126D" w14:textId="77777777" w:rsidR="00154123" w:rsidRDefault="00154123">
      <w:pPr>
        <w:rPr>
          <w:rFonts w:hint="eastAsia"/>
        </w:rPr>
      </w:pPr>
    </w:p>
    <w:p w14:paraId="3DDD9666" w14:textId="77777777" w:rsidR="00154123" w:rsidRDefault="00154123">
      <w:pPr>
        <w:rPr>
          <w:rFonts w:hint="eastAsia"/>
        </w:rPr>
      </w:pPr>
      <w:r>
        <w:rPr>
          <w:rFonts w:hint="eastAsia"/>
        </w:rPr>
        <w:t>玩跷跷板的好处</w:t>
      </w:r>
    </w:p>
    <w:p w14:paraId="37A4D1EC" w14:textId="77777777" w:rsidR="00154123" w:rsidRDefault="00154123">
      <w:pPr>
        <w:rPr>
          <w:rFonts w:hint="eastAsia"/>
        </w:rPr>
      </w:pPr>
      <w:r>
        <w:rPr>
          <w:rFonts w:hint="eastAsia"/>
        </w:rPr>
        <w:t>参与跷跷板活动对儿童来说有许多好处。这有助于提高他们的社交技能，因为这个游戏需要至少两个人的合作才能进行。跷跷板能够帮助孩子发展他们的平衡感和空间感知能力。通过与伙伴一起玩耍，孩子们还能学会分享、等待和轮流的重要性，这些都是日常生活中的宝贵技能。</w:t>
      </w:r>
    </w:p>
    <w:p w14:paraId="710D3281" w14:textId="77777777" w:rsidR="00154123" w:rsidRDefault="00154123">
      <w:pPr>
        <w:rPr>
          <w:rFonts w:hint="eastAsia"/>
        </w:rPr>
      </w:pPr>
    </w:p>
    <w:p w14:paraId="0ED2A209" w14:textId="77777777" w:rsidR="00154123" w:rsidRDefault="00154123">
      <w:pPr>
        <w:rPr>
          <w:rFonts w:hint="eastAsia"/>
        </w:rPr>
      </w:pPr>
      <w:r>
        <w:rPr>
          <w:rFonts w:hint="eastAsia"/>
        </w:rPr>
        <w:t>如何安全地享受跷跷板</w:t>
      </w:r>
    </w:p>
    <w:p w14:paraId="42F7D451" w14:textId="77777777" w:rsidR="00154123" w:rsidRDefault="00154123">
      <w:pPr>
        <w:rPr>
          <w:rFonts w:hint="eastAsia"/>
        </w:rPr>
      </w:pPr>
      <w:r>
        <w:rPr>
          <w:rFonts w:hint="eastAsia"/>
        </w:rPr>
        <w:t>尽管跷跷板是一个有趣的游戏，但确保安全游玩至关重要。选择适合孩子年龄和身高的跷跷板非常重要。成人应该监督孩子的游戏过程，以防止意外发生。教育孩子们正确的使用方法也是必不可少的，比如不要突然离开座位或试图爬上正在移动的跷跷板。检查设备是否有任何损坏或磨损，以保证其处于良好的工作状态。</w:t>
      </w:r>
    </w:p>
    <w:p w14:paraId="61175C45" w14:textId="77777777" w:rsidR="00154123" w:rsidRDefault="00154123">
      <w:pPr>
        <w:rPr>
          <w:rFonts w:hint="eastAsia"/>
        </w:rPr>
      </w:pPr>
    </w:p>
    <w:p w14:paraId="045AE6CC" w14:textId="77777777" w:rsidR="00154123" w:rsidRDefault="00154123">
      <w:pPr>
        <w:rPr>
          <w:rFonts w:hint="eastAsia"/>
        </w:rPr>
      </w:pPr>
      <w:r>
        <w:rPr>
          <w:rFonts w:hint="eastAsia"/>
        </w:rPr>
        <w:t>跷跷板的文化意义</w:t>
      </w:r>
    </w:p>
    <w:p w14:paraId="09BE56B7" w14:textId="77777777" w:rsidR="00154123" w:rsidRDefault="00154123">
      <w:pPr>
        <w:rPr>
          <w:rFonts w:hint="eastAsia"/>
        </w:rPr>
      </w:pPr>
      <w:r>
        <w:rPr>
          <w:rFonts w:hint="eastAsia"/>
        </w:rPr>
        <w:t>跷跷板不仅仅是一个简单的游戏，它还具有深刻的文化意义。在不同的国家和地区，跷跷板有着不同的名称和玩法，反映了各地的独特文化和传统。例如，在一些地区，跷跷板比赛是重要的社会活动，吸引了众多参与者和观众。这些活动不仅增进了社区成员之间的联系，也为人们提供了一个展示技艺和力量的平台。</w:t>
      </w:r>
    </w:p>
    <w:p w14:paraId="45597A23" w14:textId="77777777" w:rsidR="00154123" w:rsidRDefault="00154123">
      <w:pPr>
        <w:rPr>
          <w:rFonts w:hint="eastAsia"/>
        </w:rPr>
      </w:pPr>
    </w:p>
    <w:p w14:paraId="2B1B7E4A" w14:textId="77777777" w:rsidR="00154123" w:rsidRDefault="00154123">
      <w:pPr>
        <w:rPr>
          <w:rFonts w:hint="eastAsia"/>
        </w:rPr>
      </w:pPr>
    </w:p>
    <w:p w14:paraId="4CE5E148" w14:textId="77777777" w:rsidR="00154123" w:rsidRDefault="00154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0DCDB" w14:textId="26A96DCC" w:rsidR="00E74D91" w:rsidRDefault="00E74D91"/>
    <w:sectPr w:rsidR="00E7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91"/>
    <w:rsid w:val="00154123"/>
    <w:rsid w:val="00343B86"/>
    <w:rsid w:val="00E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27FBE-C9CB-4511-A7CF-35015A2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