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1CEC" w14:textId="77777777" w:rsidR="00173333" w:rsidRDefault="00173333">
      <w:pPr>
        <w:rPr>
          <w:rFonts w:hint="eastAsia"/>
        </w:rPr>
      </w:pPr>
    </w:p>
    <w:p w14:paraId="4E2C3CEF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婆娑迷离的读音</w:t>
      </w:r>
    </w:p>
    <w:p w14:paraId="029B637C" w14:textId="77777777" w:rsidR="00173333" w:rsidRDefault="00173333">
      <w:pPr>
        <w:rPr>
          <w:rFonts w:hint="eastAsia"/>
        </w:rPr>
      </w:pPr>
    </w:p>
    <w:p w14:paraId="3B8AC640" w14:textId="77777777" w:rsidR="00173333" w:rsidRDefault="00173333">
      <w:pPr>
        <w:rPr>
          <w:rFonts w:hint="eastAsia"/>
        </w:rPr>
      </w:pPr>
    </w:p>
    <w:p w14:paraId="352F2662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“婆娑迷离”这个词组不仅承载着丰富的文化内涵，其读音也颇具韵味。在汉语拼音中，“婆娑迷离”的注音为 pó suō mí lí。这四个字分别代表了不同的意义与情感色彩，组合在一起则描绘出一种朦胧而美丽的景象。</w:t>
      </w:r>
    </w:p>
    <w:p w14:paraId="725FA00F" w14:textId="77777777" w:rsidR="00173333" w:rsidRDefault="00173333">
      <w:pPr>
        <w:rPr>
          <w:rFonts w:hint="eastAsia"/>
        </w:rPr>
      </w:pPr>
    </w:p>
    <w:p w14:paraId="7A410FC6" w14:textId="77777777" w:rsidR="00173333" w:rsidRDefault="00173333">
      <w:pPr>
        <w:rPr>
          <w:rFonts w:hint="eastAsia"/>
        </w:rPr>
      </w:pPr>
    </w:p>
    <w:p w14:paraId="02652E01" w14:textId="77777777" w:rsidR="00173333" w:rsidRDefault="00173333">
      <w:pPr>
        <w:rPr>
          <w:rFonts w:hint="eastAsia"/>
        </w:rPr>
      </w:pPr>
    </w:p>
    <w:p w14:paraId="3FA58390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婆娑：自然界的动态美</w:t>
      </w:r>
    </w:p>
    <w:p w14:paraId="788292A2" w14:textId="77777777" w:rsidR="00173333" w:rsidRDefault="00173333">
      <w:pPr>
        <w:rPr>
          <w:rFonts w:hint="eastAsia"/>
        </w:rPr>
      </w:pPr>
    </w:p>
    <w:p w14:paraId="71082820" w14:textId="77777777" w:rsidR="00173333" w:rsidRDefault="00173333">
      <w:pPr>
        <w:rPr>
          <w:rFonts w:hint="eastAsia"/>
        </w:rPr>
      </w:pPr>
    </w:p>
    <w:p w14:paraId="72556CD6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“婆娑”（pó suō）一词原意是指树木摇曳生姿的样子，后来泛指事物摇晃、舞动的状态。它不仅仅局限于描述自然景观，如风吹草动、树影婆娑等场景，也可以用来形容人物动作或心情的变化，给人一种生动活泼的感觉。从发音上看，平声和平仄的结合使得这个词读起来既温柔又富有节奏感。</w:t>
      </w:r>
    </w:p>
    <w:p w14:paraId="106C0223" w14:textId="77777777" w:rsidR="00173333" w:rsidRDefault="00173333">
      <w:pPr>
        <w:rPr>
          <w:rFonts w:hint="eastAsia"/>
        </w:rPr>
      </w:pPr>
    </w:p>
    <w:p w14:paraId="3A5C8A84" w14:textId="77777777" w:rsidR="00173333" w:rsidRDefault="00173333">
      <w:pPr>
        <w:rPr>
          <w:rFonts w:hint="eastAsia"/>
        </w:rPr>
      </w:pPr>
    </w:p>
    <w:p w14:paraId="697BA8A6" w14:textId="77777777" w:rsidR="00173333" w:rsidRDefault="00173333">
      <w:pPr>
        <w:rPr>
          <w:rFonts w:hint="eastAsia"/>
        </w:rPr>
      </w:pPr>
    </w:p>
    <w:p w14:paraId="07BB2905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迷离：梦幻般的氛围</w:t>
      </w:r>
    </w:p>
    <w:p w14:paraId="45E0146D" w14:textId="77777777" w:rsidR="00173333" w:rsidRDefault="00173333">
      <w:pPr>
        <w:rPr>
          <w:rFonts w:hint="eastAsia"/>
        </w:rPr>
      </w:pPr>
    </w:p>
    <w:p w14:paraId="7F405A0F" w14:textId="77777777" w:rsidR="00173333" w:rsidRDefault="00173333">
      <w:pPr>
        <w:rPr>
          <w:rFonts w:hint="eastAsia"/>
        </w:rPr>
      </w:pPr>
    </w:p>
    <w:p w14:paraId="422B2636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“迷离”（mí lí）则更多地用于形容视线模糊不清或者心理状态恍惚的情境。它可以用来表达一种难以捉摸、令人着迷的氛围，就像夜幕降临时，灯光下的景色变得朦胧而神秘。在发音上，“迷”为阴平，“离”为阳平，这样的音调变化给人以轻盈飘渺之感，正如同词义所传达的那种梦幻般的效果。</w:t>
      </w:r>
    </w:p>
    <w:p w14:paraId="33B9FC58" w14:textId="77777777" w:rsidR="00173333" w:rsidRDefault="00173333">
      <w:pPr>
        <w:rPr>
          <w:rFonts w:hint="eastAsia"/>
        </w:rPr>
      </w:pPr>
    </w:p>
    <w:p w14:paraId="4054E005" w14:textId="77777777" w:rsidR="00173333" w:rsidRDefault="00173333">
      <w:pPr>
        <w:rPr>
          <w:rFonts w:hint="eastAsia"/>
        </w:rPr>
      </w:pPr>
    </w:p>
    <w:p w14:paraId="3E692F55" w14:textId="77777777" w:rsidR="00173333" w:rsidRDefault="00173333">
      <w:pPr>
        <w:rPr>
          <w:rFonts w:hint="eastAsia"/>
        </w:rPr>
      </w:pPr>
    </w:p>
    <w:p w14:paraId="7A317BCE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婆娑迷离：综合之美</w:t>
      </w:r>
    </w:p>
    <w:p w14:paraId="387681C3" w14:textId="77777777" w:rsidR="00173333" w:rsidRDefault="00173333">
      <w:pPr>
        <w:rPr>
          <w:rFonts w:hint="eastAsia"/>
        </w:rPr>
      </w:pPr>
    </w:p>
    <w:p w14:paraId="49DF5252" w14:textId="77777777" w:rsidR="00173333" w:rsidRDefault="00173333">
      <w:pPr>
        <w:rPr>
          <w:rFonts w:hint="eastAsia"/>
        </w:rPr>
      </w:pPr>
    </w:p>
    <w:p w14:paraId="4F672A9E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当“婆娑”与“迷离”这两个词组合在一起时，“婆娑迷离”便形成了一种独特的意境——既有自然界的灵动之美，也有超脱现实的梦幻色彩。这个词组常被用作文学作品中的描写手法，通过细腻的语言勾勒出一幅幅充满诗意的画面。无论是描写人物内心世界的微妙变化，还是展现外部环境的奇妙转变，“婆娑迷离”都能恰到好处地捕捉那些稍纵即逝的美好瞬间。</w:t>
      </w:r>
    </w:p>
    <w:p w14:paraId="3E8616E1" w14:textId="77777777" w:rsidR="00173333" w:rsidRDefault="00173333">
      <w:pPr>
        <w:rPr>
          <w:rFonts w:hint="eastAsia"/>
        </w:rPr>
      </w:pPr>
    </w:p>
    <w:p w14:paraId="64D0EA29" w14:textId="77777777" w:rsidR="00173333" w:rsidRDefault="00173333">
      <w:pPr>
        <w:rPr>
          <w:rFonts w:hint="eastAsia"/>
        </w:rPr>
      </w:pPr>
    </w:p>
    <w:p w14:paraId="3E33B678" w14:textId="77777777" w:rsidR="00173333" w:rsidRDefault="00173333">
      <w:pPr>
        <w:rPr>
          <w:rFonts w:hint="eastAsia"/>
        </w:rPr>
      </w:pPr>
    </w:p>
    <w:p w14:paraId="55824B08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07DDBA0" w14:textId="77777777" w:rsidR="00173333" w:rsidRDefault="00173333">
      <w:pPr>
        <w:rPr>
          <w:rFonts w:hint="eastAsia"/>
        </w:rPr>
      </w:pPr>
    </w:p>
    <w:p w14:paraId="717B855E" w14:textId="77777777" w:rsidR="00173333" w:rsidRDefault="00173333">
      <w:pPr>
        <w:rPr>
          <w:rFonts w:hint="eastAsia"/>
        </w:rPr>
      </w:pPr>
    </w:p>
    <w:p w14:paraId="31F0648D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在中国传统文化中，“婆娑迷离”往往与诗词歌赋联系紧密，尤其是在描绘江南水乡或是月下花影等情景时更为常见。随着时代的发展，这一词组的应用范围也在不断扩大，不仅限于文学领域，在现代艺术、设计乃至日常生活中也能见到它的身影。它不仅仅是一个词汇，更是一种审美情趣的体现，代表着人们对美好事物追求与向往的态度。</w:t>
      </w:r>
    </w:p>
    <w:p w14:paraId="4E2D5F9F" w14:textId="77777777" w:rsidR="00173333" w:rsidRDefault="00173333">
      <w:pPr>
        <w:rPr>
          <w:rFonts w:hint="eastAsia"/>
        </w:rPr>
      </w:pPr>
    </w:p>
    <w:p w14:paraId="2AB957B0" w14:textId="77777777" w:rsidR="00173333" w:rsidRDefault="00173333">
      <w:pPr>
        <w:rPr>
          <w:rFonts w:hint="eastAsia"/>
        </w:rPr>
      </w:pPr>
    </w:p>
    <w:p w14:paraId="12F17B5E" w14:textId="77777777" w:rsidR="00173333" w:rsidRDefault="00173333">
      <w:pPr>
        <w:rPr>
          <w:rFonts w:hint="eastAsia"/>
        </w:rPr>
      </w:pPr>
    </w:p>
    <w:p w14:paraId="5AB3DD12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AE145" w14:textId="77777777" w:rsidR="00173333" w:rsidRDefault="00173333">
      <w:pPr>
        <w:rPr>
          <w:rFonts w:hint="eastAsia"/>
        </w:rPr>
      </w:pPr>
    </w:p>
    <w:p w14:paraId="7544B843" w14:textId="77777777" w:rsidR="00173333" w:rsidRDefault="00173333">
      <w:pPr>
        <w:rPr>
          <w:rFonts w:hint="eastAsia"/>
        </w:rPr>
      </w:pPr>
    </w:p>
    <w:p w14:paraId="7330929B" w14:textId="77777777" w:rsidR="00173333" w:rsidRDefault="00173333">
      <w:pPr>
        <w:rPr>
          <w:rFonts w:hint="eastAsia"/>
        </w:rPr>
      </w:pPr>
      <w:r>
        <w:rPr>
          <w:rFonts w:hint="eastAsia"/>
        </w:rPr>
        <w:tab/>
        <w:t>“婆娑迷离”不仅是一组美妙的汉字组合，其背后蕴含的文化价值和美学意义更是值得我们深入探索。通过了解这个词组的读音及其背后的含义，我们可以更好地体会到中文语言的魅力所在，同时也能够更加深刻地理解中华文化的博大精深。</w:t>
      </w:r>
    </w:p>
    <w:p w14:paraId="0F822D6B" w14:textId="77777777" w:rsidR="00173333" w:rsidRDefault="00173333">
      <w:pPr>
        <w:rPr>
          <w:rFonts w:hint="eastAsia"/>
        </w:rPr>
      </w:pPr>
    </w:p>
    <w:p w14:paraId="12067E59" w14:textId="77777777" w:rsidR="00173333" w:rsidRDefault="00173333">
      <w:pPr>
        <w:rPr>
          <w:rFonts w:hint="eastAsia"/>
        </w:rPr>
      </w:pPr>
    </w:p>
    <w:p w14:paraId="436F7CE2" w14:textId="77777777" w:rsidR="00173333" w:rsidRDefault="00173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4C3CC" w14:textId="1E29C4CC" w:rsidR="004C6EA8" w:rsidRDefault="004C6EA8"/>
    <w:sectPr w:rsidR="004C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A8"/>
    <w:rsid w:val="00173333"/>
    <w:rsid w:val="00343B86"/>
    <w:rsid w:val="004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5FDA-51DD-45F5-BF9A-90726D90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