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ACFE6" w14:textId="77777777" w:rsidR="00F74A78" w:rsidRDefault="00F74A78">
      <w:pPr>
        <w:rPr>
          <w:rFonts w:hint="eastAsia"/>
        </w:rPr>
      </w:pPr>
    </w:p>
    <w:p w14:paraId="5EAC7B64" w14:textId="77777777" w:rsidR="00F74A78" w:rsidRDefault="00F74A78">
      <w:pPr>
        <w:rPr>
          <w:rFonts w:hint="eastAsia"/>
        </w:rPr>
      </w:pPr>
      <w:r>
        <w:rPr>
          <w:rFonts w:hint="eastAsia"/>
        </w:rPr>
        <w:tab/>
        <w:t>悸动是什么意思解释</w:t>
      </w:r>
    </w:p>
    <w:p w14:paraId="06EA9767" w14:textId="77777777" w:rsidR="00F74A78" w:rsidRDefault="00F74A78">
      <w:pPr>
        <w:rPr>
          <w:rFonts w:hint="eastAsia"/>
        </w:rPr>
      </w:pPr>
    </w:p>
    <w:p w14:paraId="67A0E892" w14:textId="77777777" w:rsidR="00F74A78" w:rsidRDefault="00F74A78">
      <w:pPr>
        <w:rPr>
          <w:rFonts w:hint="eastAsia"/>
        </w:rPr>
      </w:pPr>
    </w:p>
    <w:p w14:paraId="63D48C0F" w14:textId="77777777" w:rsidR="00F74A78" w:rsidRDefault="00F74A78">
      <w:pPr>
        <w:rPr>
          <w:rFonts w:hint="eastAsia"/>
        </w:rPr>
      </w:pPr>
      <w:r>
        <w:rPr>
          <w:rFonts w:hint="eastAsia"/>
        </w:rPr>
        <w:tab/>
        <w:t>“悸动”一词源自内心深处的一种情感波动，通常用来描述人们在特定情境下产生的心跳加速、情绪激动的状态。这种状态可能是由爱情、兴奋、紧张等正面或负面的情感触发，让人感受到一种强烈的情绪体验。在文学作品中，“悸动”常被用来描绘人物内心的微妙变化，通过细腻的心理描写，使读者能够更加深刻地理解人物的性格特点和情感世界。</w:t>
      </w:r>
    </w:p>
    <w:p w14:paraId="6E9928C7" w14:textId="77777777" w:rsidR="00F74A78" w:rsidRDefault="00F74A78">
      <w:pPr>
        <w:rPr>
          <w:rFonts w:hint="eastAsia"/>
        </w:rPr>
      </w:pPr>
    </w:p>
    <w:p w14:paraId="11DCB757" w14:textId="77777777" w:rsidR="00F74A78" w:rsidRDefault="00F74A78">
      <w:pPr>
        <w:rPr>
          <w:rFonts w:hint="eastAsia"/>
        </w:rPr>
      </w:pPr>
    </w:p>
    <w:p w14:paraId="49625DD7" w14:textId="77777777" w:rsidR="00F74A78" w:rsidRDefault="00F74A78">
      <w:pPr>
        <w:rPr>
          <w:rFonts w:hint="eastAsia"/>
        </w:rPr>
      </w:pPr>
    </w:p>
    <w:p w14:paraId="4DC60762" w14:textId="77777777" w:rsidR="00F74A78" w:rsidRDefault="00F74A78">
      <w:pPr>
        <w:rPr>
          <w:rFonts w:hint="eastAsia"/>
        </w:rPr>
      </w:pPr>
      <w:r>
        <w:rPr>
          <w:rFonts w:hint="eastAsia"/>
        </w:rPr>
        <w:tab/>
        <w:t>悸动的起源与文化背景</w:t>
      </w:r>
    </w:p>
    <w:p w14:paraId="087C94D2" w14:textId="77777777" w:rsidR="00F74A78" w:rsidRDefault="00F74A78">
      <w:pPr>
        <w:rPr>
          <w:rFonts w:hint="eastAsia"/>
        </w:rPr>
      </w:pPr>
    </w:p>
    <w:p w14:paraId="166172C0" w14:textId="77777777" w:rsidR="00F74A78" w:rsidRDefault="00F74A78">
      <w:pPr>
        <w:rPr>
          <w:rFonts w:hint="eastAsia"/>
        </w:rPr>
      </w:pPr>
    </w:p>
    <w:p w14:paraId="45442A47" w14:textId="77777777" w:rsidR="00F74A78" w:rsidRDefault="00F74A78">
      <w:pPr>
        <w:rPr>
          <w:rFonts w:hint="eastAsia"/>
        </w:rPr>
      </w:pPr>
      <w:r>
        <w:rPr>
          <w:rFonts w:hint="eastAsia"/>
        </w:rPr>
        <w:tab/>
        <w:t>“悸动”一词的使用可以追溯到古代汉语，早期多用于医学领域，形容心脏跳动异常的情况。随着时间的发展，其含义逐渐扩展到心理层面，成为表达情感波动的重要词汇之一。在中国传统文化中，人们往往对情感的表达持有一种含蓄的态度，而“悸动”则恰当地捕捉到了这种微妙的情感变化，成为文人墨客笔下常见的主题。无论是古典诗词还是现代文学，都能找到大量运用“悸动”来抒发情感的例证。</w:t>
      </w:r>
    </w:p>
    <w:p w14:paraId="7D18609F" w14:textId="77777777" w:rsidR="00F74A78" w:rsidRDefault="00F74A78">
      <w:pPr>
        <w:rPr>
          <w:rFonts w:hint="eastAsia"/>
        </w:rPr>
      </w:pPr>
    </w:p>
    <w:p w14:paraId="43DCB404" w14:textId="77777777" w:rsidR="00F74A78" w:rsidRDefault="00F74A78">
      <w:pPr>
        <w:rPr>
          <w:rFonts w:hint="eastAsia"/>
        </w:rPr>
      </w:pPr>
    </w:p>
    <w:p w14:paraId="719F1C69" w14:textId="77777777" w:rsidR="00F74A78" w:rsidRDefault="00F74A78">
      <w:pPr>
        <w:rPr>
          <w:rFonts w:hint="eastAsia"/>
        </w:rPr>
      </w:pPr>
    </w:p>
    <w:p w14:paraId="464E3B38" w14:textId="77777777" w:rsidR="00F74A78" w:rsidRDefault="00F74A78">
      <w:pPr>
        <w:rPr>
          <w:rFonts w:hint="eastAsia"/>
        </w:rPr>
      </w:pPr>
      <w:r>
        <w:rPr>
          <w:rFonts w:hint="eastAsia"/>
        </w:rPr>
        <w:tab/>
        <w:t>悸动在日常生活中的表现</w:t>
      </w:r>
    </w:p>
    <w:p w14:paraId="13AFDB3D" w14:textId="77777777" w:rsidR="00F74A78" w:rsidRDefault="00F74A78">
      <w:pPr>
        <w:rPr>
          <w:rFonts w:hint="eastAsia"/>
        </w:rPr>
      </w:pPr>
    </w:p>
    <w:p w14:paraId="605B5A64" w14:textId="77777777" w:rsidR="00F74A78" w:rsidRDefault="00F74A78">
      <w:pPr>
        <w:rPr>
          <w:rFonts w:hint="eastAsia"/>
        </w:rPr>
      </w:pPr>
    </w:p>
    <w:p w14:paraId="0145FC8B" w14:textId="77777777" w:rsidR="00F74A78" w:rsidRDefault="00F74A78">
      <w:pPr>
        <w:rPr>
          <w:rFonts w:hint="eastAsia"/>
        </w:rPr>
      </w:pPr>
      <w:r>
        <w:rPr>
          <w:rFonts w:hint="eastAsia"/>
        </w:rPr>
        <w:tab/>
        <w:t>在日常生活中，“悸动”是一种非常普遍的情感体验。例如，当一个人遇到心仪的对象时，可能会因为对方的一个微笑、一个眼神而感到心跳加速，这就是典型的“悸动”。又或者，在重要的比赛前，运动员由于紧张和期待，也会体验到类似的感觉。这些瞬间的心动不仅丰富了个人的情感经历，也是人际交往中不可或缺的一部分，能够促进人与人之间的理解和沟通。</w:t>
      </w:r>
    </w:p>
    <w:p w14:paraId="1E71D441" w14:textId="77777777" w:rsidR="00F74A78" w:rsidRDefault="00F74A78">
      <w:pPr>
        <w:rPr>
          <w:rFonts w:hint="eastAsia"/>
        </w:rPr>
      </w:pPr>
    </w:p>
    <w:p w14:paraId="66E8E21B" w14:textId="77777777" w:rsidR="00F74A78" w:rsidRDefault="00F74A78">
      <w:pPr>
        <w:rPr>
          <w:rFonts w:hint="eastAsia"/>
        </w:rPr>
      </w:pPr>
    </w:p>
    <w:p w14:paraId="51A313CC" w14:textId="77777777" w:rsidR="00F74A78" w:rsidRDefault="00F74A78">
      <w:pPr>
        <w:rPr>
          <w:rFonts w:hint="eastAsia"/>
        </w:rPr>
      </w:pPr>
    </w:p>
    <w:p w14:paraId="1609D00A" w14:textId="77777777" w:rsidR="00F74A78" w:rsidRDefault="00F74A78">
      <w:pPr>
        <w:rPr>
          <w:rFonts w:hint="eastAsia"/>
        </w:rPr>
      </w:pPr>
      <w:r>
        <w:rPr>
          <w:rFonts w:hint="eastAsia"/>
        </w:rPr>
        <w:tab/>
        <w:t>如何理解和应对悸动</w:t>
      </w:r>
    </w:p>
    <w:p w14:paraId="492C4288" w14:textId="77777777" w:rsidR="00F74A78" w:rsidRDefault="00F74A78">
      <w:pPr>
        <w:rPr>
          <w:rFonts w:hint="eastAsia"/>
        </w:rPr>
      </w:pPr>
    </w:p>
    <w:p w14:paraId="4233D144" w14:textId="77777777" w:rsidR="00F74A78" w:rsidRDefault="00F74A78">
      <w:pPr>
        <w:rPr>
          <w:rFonts w:hint="eastAsia"/>
        </w:rPr>
      </w:pPr>
    </w:p>
    <w:p w14:paraId="0B204857" w14:textId="77777777" w:rsidR="00F74A78" w:rsidRDefault="00F74A78">
      <w:pPr>
        <w:rPr>
          <w:rFonts w:hint="eastAsia"/>
        </w:rPr>
      </w:pPr>
      <w:r>
        <w:rPr>
          <w:rFonts w:hint="eastAsia"/>
        </w:rPr>
        <w:tab/>
        <w:t>面对“悸动”，重要的是学会理解和正视自己的情感。需要认识到“悸动”是人类正常的情感反应，无需过分担忧或羞愧。可以通过深呼吸、冥想等方式来调节情绪，帮助自己保持冷静。对于因爱生“悸”的情况，建议勇敢地表达自己的感受，真诚地与对方交流，共同探索情感发展的可能性。同时，保持开放的心态，接受可能的最后的总结，无论是好是坏，都是成长过程中宝贵的经验。</w:t>
      </w:r>
    </w:p>
    <w:p w14:paraId="110ED040" w14:textId="77777777" w:rsidR="00F74A78" w:rsidRDefault="00F74A78">
      <w:pPr>
        <w:rPr>
          <w:rFonts w:hint="eastAsia"/>
        </w:rPr>
      </w:pPr>
    </w:p>
    <w:p w14:paraId="457A62BA" w14:textId="77777777" w:rsidR="00F74A78" w:rsidRDefault="00F74A78">
      <w:pPr>
        <w:rPr>
          <w:rFonts w:hint="eastAsia"/>
        </w:rPr>
      </w:pPr>
    </w:p>
    <w:p w14:paraId="0745206F" w14:textId="77777777" w:rsidR="00F74A78" w:rsidRDefault="00F74A78">
      <w:pPr>
        <w:rPr>
          <w:rFonts w:hint="eastAsia"/>
        </w:rPr>
      </w:pPr>
    </w:p>
    <w:p w14:paraId="6E2698D3" w14:textId="77777777" w:rsidR="00F74A78" w:rsidRDefault="00F74A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2D0569" w14:textId="77777777" w:rsidR="00F74A78" w:rsidRDefault="00F74A78">
      <w:pPr>
        <w:rPr>
          <w:rFonts w:hint="eastAsia"/>
        </w:rPr>
      </w:pPr>
    </w:p>
    <w:p w14:paraId="1BA7D616" w14:textId="77777777" w:rsidR="00F74A78" w:rsidRDefault="00F74A78">
      <w:pPr>
        <w:rPr>
          <w:rFonts w:hint="eastAsia"/>
        </w:rPr>
      </w:pPr>
    </w:p>
    <w:p w14:paraId="3B226236" w14:textId="77777777" w:rsidR="00F74A78" w:rsidRDefault="00F74A78">
      <w:pPr>
        <w:rPr>
          <w:rFonts w:hint="eastAsia"/>
        </w:rPr>
      </w:pPr>
      <w:r>
        <w:rPr>
          <w:rFonts w:hint="eastAsia"/>
        </w:rPr>
        <w:tab/>
        <w:t>“悸动”不仅是情感世界中的一抹亮色，更是连接自我与他人的重要桥梁。它提醒我们关注内心的声音，勇于追求真挚的情感体验。在这个过程中，或许会遇到挑战和困难，但正是这些经历塑造了更加完整、真实的自我。因此，不妨拥抱每一次“悸动”，让它成为生命旅途中一道美丽的风景线。</w:t>
      </w:r>
    </w:p>
    <w:p w14:paraId="7CECCCC2" w14:textId="77777777" w:rsidR="00F74A78" w:rsidRDefault="00F74A78">
      <w:pPr>
        <w:rPr>
          <w:rFonts w:hint="eastAsia"/>
        </w:rPr>
      </w:pPr>
    </w:p>
    <w:p w14:paraId="52C6706D" w14:textId="77777777" w:rsidR="00F74A78" w:rsidRDefault="00F74A78">
      <w:pPr>
        <w:rPr>
          <w:rFonts w:hint="eastAsia"/>
        </w:rPr>
      </w:pPr>
    </w:p>
    <w:p w14:paraId="58327D3B" w14:textId="77777777" w:rsidR="00F74A78" w:rsidRDefault="00F74A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329128" w14:textId="21D3DF84" w:rsidR="0085299F" w:rsidRDefault="0085299F"/>
    <w:sectPr w:rsidR="00852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9F"/>
    <w:rsid w:val="00343B86"/>
    <w:rsid w:val="0085299F"/>
    <w:rsid w:val="00F7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41D44-C06A-4B04-9789-FFC10AD8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