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D564" w14:textId="77777777" w:rsidR="00937BC1" w:rsidRDefault="00937BC1">
      <w:pPr>
        <w:rPr>
          <w:rFonts w:hint="eastAsia"/>
        </w:rPr>
      </w:pPr>
    </w:p>
    <w:p w14:paraId="64330E88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挣与赚的本质区别</w:t>
      </w:r>
    </w:p>
    <w:p w14:paraId="34AA0BCF" w14:textId="77777777" w:rsidR="00937BC1" w:rsidRDefault="00937BC1">
      <w:pPr>
        <w:rPr>
          <w:rFonts w:hint="eastAsia"/>
        </w:rPr>
      </w:pPr>
    </w:p>
    <w:p w14:paraId="14FF1FB7" w14:textId="77777777" w:rsidR="00937BC1" w:rsidRDefault="00937BC1">
      <w:pPr>
        <w:rPr>
          <w:rFonts w:hint="eastAsia"/>
        </w:rPr>
      </w:pPr>
    </w:p>
    <w:p w14:paraId="6468E47C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在日常生活中，“挣”与“赚”这两个词经常被交替使用，但它们之间实际上存在着微妙而重要的区别。理解这两者之间的不同，对于个人理财规划及商业决策都具有重要意义。</w:t>
      </w:r>
    </w:p>
    <w:p w14:paraId="05712F8D" w14:textId="77777777" w:rsidR="00937BC1" w:rsidRDefault="00937BC1">
      <w:pPr>
        <w:rPr>
          <w:rFonts w:hint="eastAsia"/>
        </w:rPr>
      </w:pPr>
    </w:p>
    <w:p w14:paraId="6201D521" w14:textId="77777777" w:rsidR="00937BC1" w:rsidRDefault="00937BC1">
      <w:pPr>
        <w:rPr>
          <w:rFonts w:hint="eastAsia"/>
        </w:rPr>
      </w:pPr>
    </w:p>
    <w:p w14:paraId="50567194" w14:textId="77777777" w:rsidR="00937BC1" w:rsidRDefault="00937BC1">
      <w:pPr>
        <w:rPr>
          <w:rFonts w:hint="eastAsia"/>
        </w:rPr>
      </w:pPr>
    </w:p>
    <w:p w14:paraId="6107AF63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“挣”的含义及其特点</w:t>
      </w:r>
    </w:p>
    <w:p w14:paraId="01B6ADBB" w14:textId="77777777" w:rsidR="00937BC1" w:rsidRDefault="00937BC1">
      <w:pPr>
        <w:rPr>
          <w:rFonts w:hint="eastAsia"/>
        </w:rPr>
      </w:pPr>
    </w:p>
    <w:p w14:paraId="4AA4B8ED" w14:textId="77777777" w:rsidR="00937BC1" w:rsidRDefault="00937BC1">
      <w:pPr>
        <w:rPr>
          <w:rFonts w:hint="eastAsia"/>
        </w:rPr>
      </w:pPr>
    </w:p>
    <w:p w14:paraId="293E640B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“挣”通常指的是通过体力或脑力劳动直接获得报酬的行为。它强调的是个人的努力和付出，比如工人做工、教师授课等。在这个过程中，个人的时间和精力是主要的成本投入，而收入往往与工作的时间成正比。“挣”的过程更多体现了一种交换关系，即个人提供服务或产品，对方支付相应的报酬。</w:t>
      </w:r>
    </w:p>
    <w:p w14:paraId="1F3EE26A" w14:textId="77777777" w:rsidR="00937BC1" w:rsidRDefault="00937BC1">
      <w:pPr>
        <w:rPr>
          <w:rFonts w:hint="eastAsia"/>
        </w:rPr>
      </w:pPr>
    </w:p>
    <w:p w14:paraId="48CEE6FB" w14:textId="77777777" w:rsidR="00937BC1" w:rsidRDefault="00937BC1">
      <w:pPr>
        <w:rPr>
          <w:rFonts w:hint="eastAsia"/>
        </w:rPr>
      </w:pPr>
    </w:p>
    <w:p w14:paraId="007E0FA3" w14:textId="77777777" w:rsidR="00937BC1" w:rsidRDefault="00937BC1">
      <w:pPr>
        <w:rPr>
          <w:rFonts w:hint="eastAsia"/>
        </w:rPr>
      </w:pPr>
    </w:p>
    <w:p w14:paraId="4F21EB2A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“赚”的含义及其特点</w:t>
      </w:r>
    </w:p>
    <w:p w14:paraId="49F6E101" w14:textId="77777777" w:rsidR="00937BC1" w:rsidRDefault="00937BC1">
      <w:pPr>
        <w:rPr>
          <w:rFonts w:hint="eastAsia"/>
        </w:rPr>
      </w:pPr>
    </w:p>
    <w:p w14:paraId="12066DF9" w14:textId="77777777" w:rsidR="00937BC1" w:rsidRDefault="00937BC1">
      <w:pPr>
        <w:rPr>
          <w:rFonts w:hint="eastAsia"/>
        </w:rPr>
      </w:pPr>
    </w:p>
    <w:p w14:paraId="21273070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相比之下，“赚”则更侧重于通过投资、经营等方式获取收益。这种收益可能来自于资本增值、企业盈利等，并不一定直接关联到个人的即时劳动。例如，投资者通过股市投资获利，或者企业家通过经营管理自己的公司实现利润增长。“赚”的核心在于利用资源（包括但不限于资金、信息、人脉等）创造价值，其收益往往具有更大的不确定性和波动性，但也可能带来更高的回报。</w:t>
      </w:r>
    </w:p>
    <w:p w14:paraId="1ED8513B" w14:textId="77777777" w:rsidR="00937BC1" w:rsidRDefault="00937BC1">
      <w:pPr>
        <w:rPr>
          <w:rFonts w:hint="eastAsia"/>
        </w:rPr>
      </w:pPr>
    </w:p>
    <w:p w14:paraId="7F34B689" w14:textId="77777777" w:rsidR="00937BC1" w:rsidRDefault="00937BC1">
      <w:pPr>
        <w:rPr>
          <w:rFonts w:hint="eastAsia"/>
        </w:rPr>
      </w:pPr>
    </w:p>
    <w:p w14:paraId="0724FC72" w14:textId="77777777" w:rsidR="00937BC1" w:rsidRDefault="00937BC1">
      <w:pPr>
        <w:rPr>
          <w:rFonts w:hint="eastAsia"/>
        </w:rPr>
      </w:pPr>
    </w:p>
    <w:p w14:paraId="504A8F0A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挣与赚的不同应用场景</w:t>
      </w:r>
    </w:p>
    <w:p w14:paraId="5A744F6D" w14:textId="77777777" w:rsidR="00937BC1" w:rsidRDefault="00937BC1">
      <w:pPr>
        <w:rPr>
          <w:rFonts w:hint="eastAsia"/>
        </w:rPr>
      </w:pPr>
    </w:p>
    <w:p w14:paraId="1FB84474" w14:textId="77777777" w:rsidR="00937BC1" w:rsidRDefault="00937BC1">
      <w:pPr>
        <w:rPr>
          <w:rFonts w:hint="eastAsia"/>
        </w:rPr>
      </w:pPr>
    </w:p>
    <w:p w14:paraId="3036B699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从应用场景上看，“挣”更多出现在传统的职业环境中，如工资薪金类的工作；而“赚”则广泛存在于金融投资、创业等领域。随着社会经济的发展和个人财富管理意识的提升，越来越多的人开始关注如何通过“赚”的方式来增加自己的财富。这不仅要求个人具备一定的专业知识和技能，还需要有敏锐的市场洞察力以及承担风险的能力。</w:t>
      </w:r>
    </w:p>
    <w:p w14:paraId="4E91E212" w14:textId="77777777" w:rsidR="00937BC1" w:rsidRDefault="00937BC1">
      <w:pPr>
        <w:rPr>
          <w:rFonts w:hint="eastAsia"/>
        </w:rPr>
      </w:pPr>
    </w:p>
    <w:p w14:paraId="4351ED5D" w14:textId="77777777" w:rsidR="00937BC1" w:rsidRDefault="00937BC1">
      <w:pPr>
        <w:rPr>
          <w:rFonts w:hint="eastAsia"/>
        </w:rPr>
      </w:pPr>
    </w:p>
    <w:p w14:paraId="189FFEB0" w14:textId="77777777" w:rsidR="00937BC1" w:rsidRDefault="00937BC1">
      <w:pPr>
        <w:rPr>
          <w:rFonts w:hint="eastAsia"/>
        </w:rPr>
      </w:pPr>
    </w:p>
    <w:p w14:paraId="3BBAE3E1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两者之间的联系与转换</w:t>
      </w:r>
    </w:p>
    <w:p w14:paraId="1E82A2FC" w14:textId="77777777" w:rsidR="00937BC1" w:rsidRDefault="00937BC1">
      <w:pPr>
        <w:rPr>
          <w:rFonts w:hint="eastAsia"/>
        </w:rPr>
      </w:pPr>
    </w:p>
    <w:p w14:paraId="43374B4D" w14:textId="77777777" w:rsidR="00937BC1" w:rsidRDefault="00937BC1">
      <w:pPr>
        <w:rPr>
          <w:rFonts w:hint="eastAsia"/>
        </w:rPr>
      </w:pPr>
    </w:p>
    <w:p w14:paraId="65A93DCC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值得注意的是，“挣”与“赚”并非完全独立的概念，它们之间存在密切的联系。很多时候，人们最初通过“挣”积累起启动资金和经验，进而转向“赚”，寻求更高层次的财富增长。在某些情况下，合理的财务规划可以使“挣”来的钱生钱，从而转化为“赚”的行为。反之，成功的“赚”也可以为个人提供更多“挣”的机会和条件。</w:t>
      </w:r>
    </w:p>
    <w:p w14:paraId="365AD691" w14:textId="77777777" w:rsidR="00937BC1" w:rsidRDefault="00937BC1">
      <w:pPr>
        <w:rPr>
          <w:rFonts w:hint="eastAsia"/>
        </w:rPr>
      </w:pPr>
    </w:p>
    <w:p w14:paraId="7DBF3D3A" w14:textId="77777777" w:rsidR="00937BC1" w:rsidRDefault="00937BC1">
      <w:pPr>
        <w:rPr>
          <w:rFonts w:hint="eastAsia"/>
        </w:rPr>
      </w:pPr>
    </w:p>
    <w:p w14:paraId="19E9F01C" w14:textId="77777777" w:rsidR="00937BC1" w:rsidRDefault="00937BC1">
      <w:pPr>
        <w:rPr>
          <w:rFonts w:hint="eastAsia"/>
        </w:rPr>
      </w:pPr>
    </w:p>
    <w:p w14:paraId="1115F3A0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CC6D4" w14:textId="77777777" w:rsidR="00937BC1" w:rsidRDefault="00937BC1">
      <w:pPr>
        <w:rPr>
          <w:rFonts w:hint="eastAsia"/>
        </w:rPr>
      </w:pPr>
    </w:p>
    <w:p w14:paraId="72539926" w14:textId="77777777" w:rsidR="00937BC1" w:rsidRDefault="00937BC1">
      <w:pPr>
        <w:rPr>
          <w:rFonts w:hint="eastAsia"/>
        </w:rPr>
      </w:pPr>
    </w:p>
    <w:p w14:paraId="5982CD68" w14:textId="77777777" w:rsidR="00937BC1" w:rsidRDefault="00937BC1">
      <w:pPr>
        <w:rPr>
          <w:rFonts w:hint="eastAsia"/>
        </w:rPr>
      </w:pPr>
      <w:r>
        <w:rPr>
          <w:rFonts w:hint="eastAsia"/>
        </w:rPr>
        <w:tab/>
        <w:t>“挣”与“赚”代表了两种不同的财富获取方式，各有特点和适用场景。了解并掌握这两者的本质区别，有助于我们根据自身情况做出更加合理的选择，实现个人财富的有效增长和优化配置。</w:t>
      </w:r>
    </w:p>
    <w:p w14:paraId="7AD3785A" w14:textId="77777777" w:rsidR="00937BC1" w:rsidRDefault="00937BC1">
      <w:pPr>
        <w:rPr>
          <w:rFonts w:hint="eastAsia"/>
        </w:rPr>
      </w:pPr>
    </w:p>
    <w:p w14:paraId="76D80FC1" w14:textId="77777777" w:rsidR="00937BC1" w:rsidRDefault="00937BC1">
      <w:pPr>
        <w:rPr>
          <w:rFonts w:hint="eastAsia"/>
        </w:rPr>
      </w:pPr>
    </w:p>
    <w:p w14:paraId="342CAE1B" w14:textId="77777777" w:rsidR="00937BC1" w:rsidRDefault="00937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80DB9" w14:textId="59E152A7" w:rsidR="00CE23B2" w:rsidRDefault="00CE23B2"/>
    <w:sectPr w:rsidR="00CE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B2"/>
    <w:rsid w:val="00343B86"/>
    <w:rsid w:val="00937BC1"/>
    <w:rsid w:val="00C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DDDD-1893-4574-A755-4127CAD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