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6680" w14:textId="77777777" w:rsidR="009C0090" w:rsidRDefault="009C0090">
      <w:pPr>
        <w:rPr>
          <w:rFonts w:hint="eastAsia"/>
        </w:rPr>
      </w:pPr>
    </w:p>
    <w:p w14:paraId="45793AD5" w14:textId="77777777" w:rsidR="009C0090" w:rsidRDefault="009C0090">
      <w:pPr>
        <w:rPr>
          <w:rFonts w:hint="eastAsia"/>
        </w:rPr>
      </w:pPr>
      <w:r>
        <w:rPr>
          <w:rFonts w:hint="eastAsia"/>
        </w:rPr>
        <w:tab/>
        <w:t>永垂不朽能不能指活人</w:t>
      </w:r>
    </w:p>
    <w:p w14:paraId="708EDCE9" w14:textId="77777777" w:rsidR="009C0090" w:rsidRDefault="009C0090">
      <w:pPr>
        <w:rPr>
          <w:rFonts w:hint="eastAsia"/>
        </w:rPr>
      </w:pPr>
    </w:p>
    <w:p w14:paraId="142A5D1E" w14:textId="77777777" w:rsidR="009C0090" w:rsidRDefault="009C0090">
      <w:pPr>
        <w:rPr>
          <w:rFonts w:hint="eastAsia"/>
        </w:rPr>
      </w:pPr>
    </w:p>
    <w:p w14:paraId="7E30B258" w14:textId="77777777" w:rsidR="009C0090" w:rsidRDefault="009C0090">
      <w:pPr>
        <w:rPr>
          <w:rFonts w:hint="eastAsia"/>
        </w:rPr>
      </w:pPr>
      <w:r>
        <w:rPr>
          <w:rFonts w:hint="eastAsia"/>
        </w:rPr>
        <w:tab/>
        <w:t>“永垂不朽”一词通常用来形容那些在历史长河中留下了深刻印记的人物或事件，其贡献或影响超越了个人生命的时间界限，持续地影响着后世。这个词往往与已经离世的伟大人物联系在一起，比如杰出的政治家、科学家、艺术家等。然而，“永垂不朽”是否可以用来指代活人呢？这是一个值得探讨的问题。</w:t>
      </w:r>
    </w:p>
    <w:p w14:paraId="2AA4CF98" w14:textId="77777777" w:rsidR="009C0090" w:rsidRDefault="009C0090">
      <w:pPr>
        <w:rPr>
          <w:rFonts w:hint="eastAsia"/>
        </w:rPr>
      </w:pPr>
    </w:p>
    <w:p w14:paraId="58E6C337" w14:textId="77777777" w:rsidR="009C0090" w:rsidRDefault="009C0090">
      <w:pPr>
        <w:rPr>
          <w:rFonts w:hint="eastAsia"/>
        </w:rPr>
      </w:pPr>
    </w:p>
    <w:p w14:paraId="3F67F1CB" w14:textId="77777777" w:rsidR="009C0090" w:rsidRDefault="009C0090">
      <w:pPr>
        <w:rPr>
          <w:rFonts w:hint="eastAsia"/>
        </w:rPr>
      </w:pPr>
    </w:p>
    <w:p w14:paraId="388ECE17" w14:textId="77777777" w:rsidR="009C0090" w:rsidRDefault="009C0090">
      <w:pPr>
        <w:rPr>
          <w:rFonts w:hint="eastAsia"/>
        </w:rPr>
      </w:pPr>
      <w:r>
        <w:rPr>
          <w:rFonts w:hint="eastAsia"/>
        </w:rPr>
        <w:tab/>
        <w:t>传统意义上的永垂不朽</w:t>
      </w:r>
    </w:p>
    <w:p w14:paraId="62B19304" w14:textId="77777777" w:rsidR="009C0090" w:rsidRDefault="009C0090">
      <w:pPr>
        <w:rPr>
          <w:rFonts w:hint="eastAsia"/>
        </w:rPr>
      </w:pPr>
    </w:p>
    <w:p w14:paraId="3589B82E" w14:textId="77777777" w:rsidR="009C0090" w:rsidRDefault="009C0090">
      <w:pPr>
        <w:rPr>
          <w:rFonts w:hint="eastAsia"/>
        </w:rPr>
      </w:pPr>
    </w:p>
    <w:p w14:paraId="0ED4B43D" w14:textId="77777777" w:rsidR="009C0090" w:rsidRDefault="009C0090">
      <w:pPr>
        <w:rPr>
          <w:rFonts w:hint="eastAsia"/>
        </w:rPr>
      </w:pPr>
      <w:r>
        <w:rPr>
          <w:rFonts w:hint="eastAsia"/>
        </w:rPr>
        <w:tab/>
        <w:t>从传统的角度来看，“永垂不朽”更多地是指一个人去世后，因为其生前的行为、成就或者思想对社会产生了深远的影响，从而被后人铭记。这种记忆可能通过文学作品、历史记载、艺术创作等多种形式得以保存和传播。因此，在这种语境下，“永垂不朽”是与死亡紧密相连的，它强调的是个人逝世后的影响力。</w:t>
      </w:r>
    </w:p>
    <w:p w14:paraId="2D84241E" w14:textId="77777777" w:rsidR="009C0090" w:rsidRDefault="009C0090">
      <w:pPr>
        <w:rPr>
          <w:rFonts w:hint="eastAsia"/>
        </w:rPr>
      </w:pPr>
    </w:p>
    <w:p w14:paraId="26C6EF47" w14:textId="77777777" w:rsidR="009C0090" w:rsidRDefault="009C0090">
      <w:pPr>
        <w:rPr>
          <w:rFonts w:hint="eastAsia"/>
        </w:rPr>
      </w:pPr>
    </w:p>
    <w:p w14:paraId="10C649B1" w14:textId="77777777" w:rsidR="009C0090" w:rsidRDefault="009C0090">
      <w:pPr>
        <w:rPr>
          <w:rFonts w:hint="eastAsia"/>
        </w:rPr>
      </w:pPr>
    </w:p>
    <w:p w14:paraId="51328CF0" w14:textId="77777777" w:rsidR="009C0090" w:rsidRDefault="009C0090">
      <w:pPr>
        <w:rPr>
          <w:rFonts w:hint="eastAsia"/>
        </w:rPr>
      </w:pPr>
      <w:r>
        <w:rPr>
          <w:rFonts w:hint="eastAsia"/>
        </w:rPr>
        <w:tab/>
        <w:t>现代视角下的永垂不朽</w:t>
      </w:r>
    </w:p>
    <w:p w14:paraId="437F38D3" w14:textId="77777777" w:rsidR="009C0090" w:rsidRDefault="009C0090">
      <w:pPr>
        <w:rPr>
          <w:rFonts w:hint="eastAsia"/>
        </w:rPr>
      </w:pPr>
    </w:p>
    <w:p w14:paraId="45D9B463" w14:textId="77777777" w:rsidR="009C0090" w:rsidRDefault="009C0090">
      <w:pPr>
        <w:rPr>
          <w:rFonts w:hint="eastAsia"/>
        </w:rPr>
      </w:pPr>
    </w:p>
    <w:p w14:paraId="6BE87A85" w14:textId="77777777" w:rsidR="009C0090" w:rsidRDefault="009C0090">
      <w:pPr>
        <w:rPr>
          <w:rFonts w:hint="eastAsia"/>
        </w:rPr>
      </w:pPr>
      <w:r>
        <w:rPr>
          <w:rFonts w:hint="eastAsia"/>
        </w:rPr>
        <w:tab/>
        <w:t>随着时代的发展，人们对“永垂不朽”的理解也逐渐发生了变化。现代社会中，我们开始更加重视个体的价值和贡献，不再局限于对逝者的追忆。一些活着的人因其卓越的成就、无私的奉献或是独特的才能而受到广泛尊敬，他们的故事激励着当代人乃至未来几代人。在这种情况下，虽然这些人物还健在，但他们已经获得了某种程度上的“永垂不朽”。这表明，“永垂不朽”不仅可以描述过去，也可以指向现在甚至未来。</w:t>
      </w:r>
    </w:p>
    <w:p w14:paraId="3B277E83" w14:textId="77777777" w:rsidR="009C0090" w:rsidRDefault="009C0090">
      <w:pPr>
        <w:rPr>
          <w:rFonts w:hint="eastAsia"/>
        </w:rPr>
      </w:pPr>
    </w:p>
    <w:p w14:paraId="63849285" w14:textId="77777777" w:rsidR="009C0090" w:rsidRDefault="009C0090">
      <w:pPr>
        <w:rPr>
          <w:rFonts w:hint="eastAsia"/>
        </w:rPr>
      </w:pPr>
    </w:p>
    <w:p w14:paraId="47AB3640" w14:textId="77777777" w:rsidR="009C0090" w:rsidRDefault="009C0090">
      <w:pPr>
        <w:rPr>
          <w:rFonts w:hint="eastAsia"/>
        </w:rPr>
      </w:pPr>
    </w:p>
    <w:p w14:paraId="3E00AEC0" w14:textId="77777777" w:rsidR="009C0090" w:rsidRDefault="009C0090">
      <w:pPr>
        <w:rPr>
          <w:rFonts w:hint="eastAsia"/>
        </w:rPr>
      </w:pPr>
      <w:r>
        <w:rPr>
          <w:rFonts w:hint="eastAsia"/>
        </w:rPr>
        <w:tab/>
        <w:t>永垂不朽的多重含义</w:t>
      </w:r>
    </w:p>
    <w:p w14:paraId="28818C07" w14:textId="77777777" w:rsidR="009C0090" w:rsidRDefault="009C0090">
      <w:pPr>
        <w:rPr>
          <w:rFonts w:hint="eastAsia"/>
        </w:rPr>
      </w:pPr>
    </w:p>
    <w:p w14:paraId="63FA8B4F" w14:textId="77777777" w:rsidR="009C0090" w:rsidRDefault="009C0090">
      <w:pPr>
        <w:rPr>
          <w:rFonts w:hint="eastAsia"/>
        </w:rPr>
      </w:pPr>
    </w:p>
    <w:p w14:paraId="4C55BE5F" w14:textId="77777777" w:rsidR="009C0090" w:rsidRDefault="009C0090">
      <w:pPr>
        <w:rPr>
          <w:rFonts w:hint="eastAsia"/>
        </w:rPr>
      </w:pPr>
      <w:r>
        <w:rPr>
          <w:rFonts w:hint="eastAsia"/>
        </w:rPr>
        <w:tab/>
        <w:t>“永垂不朽”不仅限于个人层面，还可以指代某种精神、理念或者是文化现象。例如，某些伟大的科学发现、文学作品、艺术形式等，它们的生命力远超过创作者本身，成为人类共同的文化遗产。这类“永垂不朽”并不区分创作者是否还在世，更重要的是这些创造物所承载的意义和价值能够穿越时空，持续发光发热。</w:t>
      </w:r>
    </w:p>
    <w:p w14:paraId="77E47954" w14:textId="77777777" w:rsidR="009C0090" w:rsidRDefault="009C0090">
      <w:pPr>
        <w:rPr>
          <w:rFonts w:hint="eastAsia"/>
        </w:rPr>
      </w:pPr>
    </w:p>
    <w:p w14:paraId="572D9B0E" w14:textId="77777777" w:rsidR="009C0090" w:rsidRDefault="009C0090">
      <w:pPr>
        <w:rPr>
          <w:rFonts w:hint="eastAsia"/>
        </w:rPr>
      </w:pPr>
    </w:p>
    <w:p w14:paraId="6B3DCD77" w14:textId="77777777" w:rsidR="009C0090" w:rsidRDefault="009C0090">
      <w:pPr>
        <w:rPr>
          <w:rFonts w:hint="eastAsia"/>
        </w:rPr>
      </w:pPr>
    </w:p>
    <w:p w14:paraId="4D6985B1" w14:textId="77777777" w:rsidR="009C0090" w:rsidRDefault="009C00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00945C" w14:textId="77777777" w:rsidR="009C0090" w:rsidRDefault="009C0090">
      <w:pPr>
        <w:rPr>
          <w:rFonts w:hint="eastAsia"/>
        </w:rPr>
      </w:pPr>
    </w:p>
    <w:p w14:paraId="5EDC196E" w14:textId="77777777" w:rsidR="009C0090" w:rsidRDefault="009C0090">
      <w:pPr>
        <w:rPr>
          <w:rFonts w:hint="eastAsia"/>
        </w:rPr>
      </w:pPr>
    </w:p>
    <w:p w14:paraId="021B5109" w14:textId="77777777" w:rsidR="009C0090" w:rsidRDefault="009C0090">
      <w:pPr>
        <w:rPr>
          <w:rFonts w:hint="eastAsia"/>
        </w:rPr>
      </w:pPr>
      <w:r>
        <w:rPr>
          <w:rFonts w:hint="eastAsia"/>
        </w:rPr>
        <w:tab/>
        <w:t>“永垂不朽”虽然传统上多用于描述已故的伟大人物，但在更宽泛的意义上，它同样适用于那些在世却已经展现出非凡影响力和贡献的个人。无论是对于个人还是事物而言，“永垂不朽”都是一种高度的认可和赞美，体现了人类对于美好品质、伟大成就以及永恒价值的追求和向往。因此，答案是肯定的，永垂不朽确实可以用来指代活人。</w:t>
      </w:r>
    </w:p>
    <w:p w14:paraId="47C11540" w14:textId="77777777" w:rsidR="009C0090" w:rsidRDefault="009C0090">
      <w:pPr>
        <w:rPr>
          <w:rFonts w:hint="eastAsia"/>
        </w:rPr>
      </w:pPr>
    </w:p>
    <w:p w14:paraId="52EFE6DB" w14:textId="77777777" w:rsidR="009C0090" w:rsidRDefault="009C0090">
      <w:pPr>
        <w:rPr>
          <w:rFonts w:hint="eastAsia"/>
        </w:rPr>
      </w:pPr>
    </w:p>
    <w:p w14:paraId="1AC5671F" w14:textId="77777777" w:rsidR="009C0090" w:rsidRDefault="009C00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CE011" w14:textId="587850ED" w:rsidR="005B0350" w:rsidRDefault="005B0350"/>
    <w:sectPr w:rsidR="005B0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50"/>
    <w:rsid w:val="00343B86"/>
    <w:rsid w:val="005B0350"/>
    <w:rsid w:val="009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2AC11-5C54-4C21-8A8A-6952EB56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