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A212" w14:textId="77777777" w:rsidR="00254F3E" w:rsidRDefault="00254F3E">
      <w:pPr>
        <w:rPr>
          <w:rFonts w:hint="eastAsia"/>
        </w:rPr>
      </w:pPr>
      <w:r>
        <w:rPr>
          <w:rFonts w:hint="eastAsia"/>
        </w:rPr>
        <w:t>租号的拼音怎么拼写</w:t>
      </w:r>
    </w:p>
    <w:p w14:paraId="014D5D89" w14:textId="77777777" w:rsidR="00254F3E" w:rsidRDefault="00254F3E">
      <w:pPr>
        <w:rPr>
          <w:rFonts w:hint="eastAsia"/>
        </w:rPr>
      </w:pPr>
      <w:r>
        <w:rPr>
          <w:rFonts w:hint="eastAsia"/>
        </w:rPr>
        <w:t>在日常生活中，我们可能会遇到需要使用某些账号的情况，这些账号可能是用于游戏、软件或是其他线上服务。而“租号”这一概念随之而来，指的是暂时性地获取他人账号使用权的行为。“租号”的拼音怎么拼写呢？其实很简单，“租号”的拼音是“zū hào”。其中，“租”的拼音是“zū”，而“号”的拼音则是“hào”。这两个字的拼音都是由声母和韵母组成的，遵循了汉语拼音的基本规则。</w:t>
      </w:r>
    </w:p>
    <w:p w14:paraId="68AB5514" w14:textId="77777777" w:rsidR="00254F3E" w:rsidRDefault="00254F3E">
      <w:pPr>
        <w:rPr>
          <w:rFonts w:hint="eastAsia"/>
        </w:rPr>
      </w:pPr>
    </w:p>
    <w:p w14:paraId="64FCD529" w14:textId="77777777" w:rsidR="00254F3E" w:rsidRDefault="00254F3E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CF1C931" w14:textId="77777777" w:rsidR="00254F3E" w:rsidRDefault="00254F3E">
      <w:pPr>
        <w:rPr>
          <w:rFonts w:hint="eastAsia"/>
        </w:rPr>
      </w:pPr>
      <w:r>
        <w:rPr>
          <w:rFonts w:hint="eastAsia"/>
        </w:rPr>
        <w:t>学习汉语拼音对于掌握中文有着至关重要的作用。它是汉字发音的一种表音系统，帮助人们正确地读出汉字的发音。通过学习拼音，不仅可以更好地理解汉语的语音结构，还能提高听力和口语表达能力。尤其对于非母语者来说，汉语拼音是学习汉语的第一步，也是最为基础的一步。掌握拼音有助于他们更快地适应中文环境，并为后续深入学习打下坚实的基础。</w:t>
      </w:r>
    </w:p>
    <w:p w14:paraId="0E5418EC" w14:textId="77777777" w:rsidR="00254F3E" w:rsidRDefault="00254F3E">
      <w:pPr>
        <w:rPr>
          <w:rFonts w:hint="eastAsia"/>
        </w:rPr>
      </w:pPr>
    </w:p>
    <w:p w14:paraId="5F1468A7" w14:textId="77777777" w:rsidR="00254F3E" w:rsidRDefault="00254F3E">
      <w:pPr>
        <w:rPr>
          <w:rFonts w:hint="eastAsia"/>
        </w:rPr>
      </w:pPr>
      <w:r>
        <w:rPr>
          <w:rFonts w:hint="eastAsia"/>
        </w:rPr>
        <w:t>租号现象背后的文化与市场</w:t>
      </w:r>
    </w:p>
    <w:p w14:paraId="598E1E29" w14:textId="77777777" w:rsidR="00254F3E" w:rsidRDefault="00254F3E">
      <w:pPr>
        <w:rPr>
          <w:rFonts w:hint="eastAsia"/>
        </w:rPr>
      </w:pPr>
      <w:r>
        <w:rPr>
          <w:rFonts w:hint="eastAsia"/>
        </w:rPr>
        <w:t>随着互联网的发展，租号行为逐渐成为一种特殊的市场现象。这种现象不仅反映了现代社会对资源共享的需求，也体现了人们对于个性化体验的追求。例如，在游戏领域，一些玩家可能希望通过租用高等级账号来体验更高级的游戏内容，而不必花费大量时间和精力从头开始升级。同时，这也催生了一系列围绕租号服务的平台和机制，它们提供了便捷的租号途径，满足了市场需求。</w:t>
      </w:r>
    </w:p>
    <w:p w14:paraId="6378BB35" w14:textId="77777777" w:rsidR="00254F3E" w:rsidRDefault="00254F3E">
      <w:pPr>
        <w:rPr>
          <w:rFonts w:hint="eastAsia"/>
        </w:rPr>
      </w:pPr>
    </w:p>
    <w:p w14:paraId="4912B6F5" w14:textId="77777777" w:rsidR="00254F3E" w:rsidRDefault="00254F3E">
      <w:pPr>
        <w:rPr>
          <w:rFonts w:hint="eastAsia"/>
        </w:rPr>
      </w:pPr>
      <w:r>
        <w:rPr>
          <w:rFonts w:hint="eastAsia"/>
        </w:rPr>
        <w:t>如何安全合法地进行租号</w:t>
      </w:r>
    </w:p>
    <w:p w14:paraId="545AC696" w14:textId="77777777" w:rsidR="00254F3E" w:rsidRDefault="00254F3E">
      <w:pPr>
        <w:rPr>
          <w:rFonts w:hint="eastAsia"/>
        </w:rPr>
      </w:pPr>
      <w:r>
        <w:rPr>
          <w:rFonts w:hint="eastAsia"/>
        </w:rPr>
        <w:t>虽然租号能够带来一时的便利或乐趣，但同时也需要注意相关风险。确保选择正规渠道进行交易，避免个人信息泄露。了解并遵守平台规则及法律法规，以免因违规操作导致不必要的麻烦。在享受租号带来的便利时，也要尊重他人的知识产权，维护良好的网络环境。只有在安全合法的前提下，才能真正享受到租号所带来的便捷。</w:t>
      </w:r>
    </w:p>
    <w:p w14:paraId="2D989709" w14:textId="77777777" w:rsidR="00254F3E" w:rsidRDefault="00254F3E">
      <w:pPr>
        <w:rPr>
          <w:rFonts w:hint="eastAsia"/>
        </w:rPr>
      </w:pPr>
    </w:p>
    <w:p w14:paraId="2831D88D" w14:textId="77777777" w:rsidR="00254F3E" w:rsidRDefault="00254F3E">
      <w:pPr>
        <w:rPr>
          <w:rFonts w:hint="eastAsia"/>
        </w:rPr>
      </w:pPr>
    </w:p>
    <w:p w14:paraId="04C5842E" w14:textId="77777777" w:rsidR="00254F3E" w:rsidRDefault="00254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0A853" w14:textId="1B4D6FC4" w:rsidR="00261008" w:rsidRDefault="00261008"/>
    <w:sectPr w:rsidR="0026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08"/>
    <w:rsid w:val="00254F3E"/>
    <w:rsid w:val="00261008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D18C3-C72B-4649-9D3D-3A4CE165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