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7FC09" w14:textId="77777777" w:rsidR="0003005C" w:rsidRDefault="0003005C">
      <w:pPr>
        <w:rPr>
          <w:rFonts w:hint="eastAsia"/>
        </w:rPr>
      </w:pPr>
      <w:r>
        <w:rPr>
          <w:rFonts w:hint="eastAsia"/>
        </w:rPr>
        <w:t>纵眸的拼音</w:t>
      </w:r>
    </w:p>
    <w:p w14:paraId="73F25218" w14:textId="77777777" w:rsidR="0003005C" w:rsidRDefault="0003005C">
      <w:pPr>
        <w:rPr>
          <w:rFonts w:hint="eastAsia"/>
        </w:rPr>
      </w:pPr>
      <w:r>
        <w:rPr>
          <w:rFonts w:hint="eastAsia"/>
        </w:rPr>
        <w:t>纵眸，“zòng móu”，这个词汇虽然不常见于日常对话，但在文学作品中却能偶尔发现它的身影。纵眸二字蕴含着一种豁达与开阔之意，指的是尽情地、无拘无束地放眼远望。这种眺望不仅是对自然景色的欣赏，更是一种心灵上的释放和自由。</w:t>
      </w:r>
    </w:p>
    <w:p w14:paraId="00BF95A9" w14:textId="77777777" w:rsidR="0003005C" w:rsidRDefault="0003005C">
      <w:pPr>
        <w:rPr>
          <w:rFonts w:hint="eastAsia"/>
        </w:rPr>
      </w:pPr>
    </w:p>
    <w:p w14:paraId="4F3588D9" w14:textId="77777777" w:rsidR="0003005C" w:rsidRDefault="0003005C">
      <w:pPr>
        <w:rPr>
          <w:rFonts w:hint="eastAsia"/>
        </w:rPr>
      </w:pPr>
      <w:r>
        <w:rPr>
          <w:rFonts w:hint="eastAsia"/>
        </w:rPr>
        <w:t>词语来源及文化内涵</w:t>
      </w:r>
    </w:p>
    <w:p w14:paraId="1FBA4BB6" w14:textId="77777777" w:rsidR="0003005C" w:rsidRDefault="0003005C">
      <w:pPr>
        <w:rPr>
          <w:rFonts w:hint="eastAsia"/>
        </w:rPr>
      </w:pPr>
      <w:r>
        <w:rPr>
          <w:rFonts w:hint="eastAsia"/>
        </w:rPr>
        <w:t>从字面上看，“纵”意味着放开、不受限制，而“眸”则是眼睛的意思。合起来，纵眸便有了随心所欲地观看的意味。在古代文人墨客的作品中，纵眸常常用来表达对大自然的热爱以及追求精神上的解脱。例如，在古诗词中，我们经常会遇到这样的句子：“纵眸山水间，心旷神怡”，这不仅描绘了作者置身于自然之中的情景，还透露出一种超脱尘世的意境。</w:t>
      </w:r>
    </w:p>
    <w:p w14:paraId="4F121317" w14:textId="77777777" w:rsidR="0003005C" w:rsidRDefault="0003005C">
      <w:pPr>
        <w:rPr>
          <w:rFonts w:hint="eastAsia"/>
        </w:rPr>
      </w:pPr>
    </w:p>
    <w:p w14:paraId="746EC31E" w14:textId="77777777" w:rsidR="0003005C" w:rsidRDefault="0003005C">
      <w:pPr>
        <w:rPr>
          <w:rFonts w:hint="eastAsia"/>
        </w:rPr>
      </w:pPr>
      <w:r>
        <w:rPr>
          <w:rFonts w:hint="eastAsia"/>
        </w:rPr>
        <w:t>现代意义与应用</w:t>
      </w:r>
    </w:p>
    <w:p w14:paraId="38508877" w14:textId="77777777" w:rsidR="0003005C" w:rsidRDefault="0003005C">
      <w:pPr>
        <w:rPr>
          <w:rFonts w:hint="eastAsia"/>
        </w:rPr>
      </w:pPr>
      <w:r>
        <w:rPr>
          <w:rFonts w:hint="eastAsia"/>
        </w:rPr>
        <w:t>在现代社会，“纵眸”这个词也被赋予了新的含义。它不再仅仅局限于描述一种行为，而是被用来象征开放的心态和广阔的视野。无论是在旅行中探索未知的世界，还是在网络时代通过各种渠道获取信息，人们都在以自己的方式实现“纵眸”。这种方式不仅仅是视觉上的享受，更是一种心灵上的满足和成长。</w:t>
      </w:r>
    </w:p>
    <w:p w14:paraId="253111F7" w14:textId="77777777" w:rsidR="0003005C" w:rsidRDefault="0003005C">
      <w:pPr>
        <w:rPr>
          <w:rFonts w:hint="eastAsia"/>
        </w:rPr>
      </w:pPr>
    </w:p>
    <w:p w14:paraId="7CA0518C" w14:textId="77777777" w:rsidR="0003005C" w:rsidRDefault="0003005C">
      <w:pPr>
        <w:rPr>
          <w:rFonts w:hint="eastAsia"/>
        </w:rPr>
      </w:pPr>
      <w:r>
        <w:rPr>
          <w:rFonts w:hint="eastAsia"/>
        </w:rPr>
        <w:t>如何在生活中实践“纵眸”的精神</w:t>
      </w:r>
    </w:p>
    <w:p w14:paraId="4E42D259" w14:textId="77777777" w:rsidR="0003005C" w:rsidRDefault="0003005C">
      <w:pPr>
        <w:rPr>
          <w:rFonts w:hint="eastAsia"/>
        </w:rPr>
      </w:pPr>
      <w:r>
        <w:rPr>
          <w:rFonts w:hint="eastAsia"/>
        </w:rPr>
        <w:t>想要在生活中践行“纵眸”的精神，可以从多个方面入手。保持一颗好奇心，愿意去探索周围的世界，无论是自然景观还是人文历史。尝试不同的体验和活动，如登山、摄影等，这些活动可以帮助我们更好地放松身心，同时也能让我们更加深刻地感受到生活的美好。不要忘记内心的平静与反思，真正的纵眸不仅是对外界的观察，更是内心世界的拓展。</w:t>
      </w:r>
    </w:p>
    <w:p w14:paraId="4D5CEE77" w14:textId="77777777" w:rsidR="0003005C" w:rsidRDefault="0003005C">
      <w:pPr>
        <w:rPr>
          <w:rFonts w:hint="eastAsia"/>
        </w:rPr>
      </w:pPr>
    </w:p>
    <w:p w14:paraId="6F09F324" w14:textId="77777777" w:rsidR="0003005C" w:rsidRDefault="0003005C">
      <w:pPr>
        <w:rPr>
          <w:rFonts w:hint="eastAsia"/>
        </w:rPr>
      </w:pPr>
      <w:r>
        <w:rPr>
          <w:rFonts w:hint="eastAsia"/>
        </w:rPr>
        <w:t>最后的总结</w:t>
      </w:r>
    </w:p>
    <w:p w14:paraId="7BC813CE" w14:textId="77777777" w:rsidR="0003005C" w:rsidRDefault="0003005C">
      <w:pPr>
        <w:rPr>
          <w:rFonts w:hint="eastAsia"/>
        </w:rPr>
      </w:pPr>
      <w:r>
        <w:rPr>
          <w:rFonts w:hint="eastAsia"/>
        </w:rPr>
        <w:t>纵眸不仅仅是一个简单的动作或行为，它代表着一种态度，一种生活方式。通过纵眸，我们不仅能拓宽视野，还能让心灵得到滋养。无论身处何方，只要心中怀有这份向往，每个人都可以成为自己生活中的探险家，用自己的方式诠释“纵眸”的真正含义。</w:t>
      </w:r>
    </w:p>
    <w:p w14:paraId="120DAA2C" w14:textId="77777777" w:rsidR="0003005C" w:rsidRDefault="0003005C">
      <w:pPr>
        <w:rPr>
          <w:rFonts w:hint="eastAsia"/>
        </w:rPr>
      </w:pPr>
    </w:p>
    <w:p w14:paraId="6AACB4F0" w14:textId="77777777" w:rsidR="0003005C" w:rsidRDefault="0003005C">
      <w:pPr>
        <w:rPr>
          <w:rFonts w:hint="eastAsia"/>
        </w:rPr>
      </w:pPr>
    </w:p>
    <w:p w14:paraId="4CAE584A" w14:textId="77777777" w:rsidR="0003005C" w:rsidRDefault="000300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777D03" w14:textId="7EA64B94" w:rsidR="009C58E2" w:rsidRDefault="009C58E2"/>
    <w:sectPr w:rsidR="009C58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8E2"/>
    <w:rsid w:val="0003005C"/>
    <w:rsid w:val="00343B86"/>
    <w:rsid w:val="009C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08E29A-078D-4F8E-B1D0-7C523BD0E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58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8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58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58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58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58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58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58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58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58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58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58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58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58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58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58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58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58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5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58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58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58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58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58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58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58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58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58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2025-02-21T09:18:00Z</dcterms:created>
  <dcterms:modified xsi:type="dcterms:W3CDTF">2025-02-21T09:18:00Z</dcterms:modified>
</cp:coreProperties>
</file>