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A2F7" w14:textId="77777777" w:rsidR="001855F3" w:rsidRDefault="001855F3">
      <w:pPr>
        <w:rPr>
          <w:rFonts w:hint="eastAsia"/>
        </w:rPr>
      </w:pPr>
    </w:p>
    <w:p w14:paraId="01CF9558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莳怎么读</w:t>
      </w:r>
    </w:p>
    <w:p w14:paraId="2514657E" w14:textId="77777777" w:rsidR="001855F3" w:rsidRDefault="001855F3">
      <w:pPr>
        <w:rPr>
          <w:rFonts w:hint="eastAsia"/>
        </w:rPr>
      </w:pPr>
    </w:p>
    <w:p w14:paraId="2FFC2BFD" w14:textId="77777777" w:rsidR="001855F3" w:rsidRDefault="001855F3">
      <w:pPr>
        <w:rPr>
          <w:rFonts w:hint="eastAsia"/>
        </w:rPr>
      </w:pPr>
    </w:p>
    <w:p w14:paraId="6F669E2B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“莳”这个汉字读作 shì。它在现代汉语中并不常见，因此对于许多人来说可能比较陌生。在《说文解字》等古籍中，“莳”有种植的意思，尤其指栽种植物或移栽幼苗。随着语言的发展和社会的变化，这个字在日常交流中的使用频率逐渐降低，但在一些特定的场合或者文学作品中仍能看到它的身影。</w:t>
      </w:r>
    </w:p>
    <w:p w14:paraId="6B60C344" w14:textId="77777777" w:rsidR="001855F3" w:rsidRDefault="001855F3">
      <w:pPr>
        <w:rPr>
          <w:rFonts w:hint="eastAsia"/>
        </w:rPr>
      </w:pPr>
    </w:p>
    <w:p w14:paraId="1D3C5D2B" w14:textId="77777777" w:rsidR="001855F3" w:rsidRDefault="001855F3">
      <w:pPr>
        <w:rPr>
          <w:rFonts w:hint="eastAsia"/>
        </w:rPr>
      </w:pPr>
    </w:p>
    <w:p w14:paraId="34625AC9" w14:textId="77777777" w:rsidR="001855F3" w:rsidRDefault="001855F3">
      <w:pPr>
        <w:rPr>
          <w:rFonts w:hint="eastAsia"/>
        </w:rPr>
      </w:pPr>
    </w:p>
    <w:p w14:paraId="3B30EF08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“莳”的字源与演变</w:t>
      </w:r>
    </w:p>
    <w:p w14:paraId="6C979A56" w14:textId="77777777" w:rsidR="001855F3" w:rsidRDefault="001855F3">
      <w:pPr>
        <w:rPr>
          <w:rFonts w:hint="eastAsia"/>
        </w:rPr>
      </w:pPr>
    </w:p>
    <w:p w14:paraId="5FB51663" w14:textId="77777777" w:rsidR="001855F3" w:rsidRDefault="001855F3">
      <w:pPr>
        <w:rPr>
          <w:rFonts w:hint="eastAsia"/>
        </w:rPr>
      </w:pPr>
    </w:p>
    <w:p w14:paraId="35DB3462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从字形上看，“莳”由“艹”（草）部和“是”声构成，这反映了古代人们对植物生长规律的认识。“艹”部表明了该字与植物相关，而“是”声则可能来源于早期人们对种植行为的描述。随着时间的推移，“莳”的含义也有所扩展，除了基本的种植意义外，还衍生出了培养、教育等引申义，尤其是在古典文学作品中。</w:t>
      </w:r>
    </w:p>
    <w:p w14:paraId="72D2324B" w14:textId="77777777" w:rsidR="001855F3" w:rsidRDefault="001855F3">
      <w:pPr>
        <w:rPr>
          <w:rFonts w:hint="eastAsia"/>
        </w:rPr>
      </w:pPr>
    </w:p>
    <w:p w14:paraId="2C78205C" w14:textId="77777777" w:rsidR="001855F3" w:rsidRDefault="001855F3">
      <w:pPr>
        <w:rPr>
          <w:rFonts w:hint="eastAsia"/>
        </w:rPr>
      </w:pPr>
    </w:p>
    <w:p w14:paraId="5DA00449" w14:textId="77777777" w:rsidR="001855F3" w:rsidRDefault="001855F3">
      <w:pPr>
        <w:rPr>
          <w:rFonts w:hint="eastAsia"/>
        </w:rPr>
      </w:pPr>
    </w:p>
    <w:p w14:paraId="1BD686A8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“莳”在古诗文中的应用</w:t>
      </w:r>
    </w:p>
    <w:p w14:paraId="50FDDAAD" w14:textId="77777777" w:rsidR="001855F3" w:rsidRDefault="001855F3">
      <w:pPr>
        <w:rPr>
          <w:rFonts w:hint="eastAsia"/>
        </w:rPr>
      </w:pPr>
    </w:p>
    <w:p w14:paraId="64390333" w14:textId="77777777" w:rsidR="001855F3" w:rsidRDefault="001855F3">
      <w:pPr>
        <w:rPr>
          <w:rFonts w:hint="eastAsia"/>
        </w:rPr>
      </w:pPr>
    </w:p>
    <w:p w14:paraId="01B6A343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在中国古代文学中，“莳”经常被用来形容精心照料作物或花卉的过程。例如，在宋代诗人陆游的作品《游山西村》中有“莫笑农家腊酒浑，丰年留客足鸡豚。山重水复疑无路，柳暗花明又一村。”这里的“又一村”可以联想到“莳”的意境，即通过辛勤耕耘开辟出新的希望之地。虽然直接使用“莳”字的例子不多，但其背后所蕴含的人与自然和谐相处的理念贯穿于许多诗文中。</w:t>
      </w:r>
    </w:p>
    <w:p w14:paraId="205BEF08" w14:textId="77777777" w:rsidR="001855F3" w:rsidRDefault="001855F3">
      <w:pPr>
        <w:rPr>
          <w:rFonts w:hint="eastAsia"/>
        </w:rPr>
      </w:pPr>
    </w:p>
    <w:p w14:paraId="18F34A82" w14:textId="77777777" w:rsidR="001855F3" w:rsidRDefault="001855F3">
      <w:pPr>
        <w:rPr>
          <w:rFonts w:hint="eastAsia"/>
        </w:rPr>
      </w:pPr>
    </w:p>
    <w:p w14:paraId="288D03F8" w14:textId="77777777" w:rsidR="001855F3" w:rsidRDefault="001855F3">
      <w:pPr>
        <w:rPr>
          <w:rFonts w:hint="eastAsia"/>
        </w:rPr>
      </w:pPr>
    </w:p>
    <w:p w14:paraId="17FB51A7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现代汉语中的“莳”</w:t>
      </w:r>
    </w:p>
    <w:p w14:paraId="631A5EBA" w14:textId="77777777" w:rsidR="001855F3" w:rsidRDefault="001855F3">
      <w:pPr>
        <w:rPr>
          <w:rFonts w:hint="eastAsia"/>
        </w:rPr>
      </w:pPr>
    </w:p>
    <w:p w14:paraId="70FE2835" w14:textId="77777777" w:rsidR="001855F3" w:rsidRDefault="001855F3">
      <w:pPr>
        <w:rPr>
          <w:rFonts w:hint="eastAsia"/>
        </w:rPr>
      </w:pPr>
    </w:p>
    <w:p w14:paraId="0A88FC29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尽管“莳”在现代汉语中的使用不如古代频繁，但它并没有完全消失。在一些农业技术书籍、园艺指南或是有关传统文化的文章里，我们仍然可以看到“莳”字的身影。随着近年来对传统文化的重视以及国学热的兴起，“莳”作为承载着深厚文化内涵的汉字之一，再次引起人们的关注。学习和了解这样的汉字，不仅能够丰富我们的语言知识，还能帮助我们更好地理解中华文化的博大精深。</w:t>
      </w:r>
    </w:p>
    <w:p w14:paraId="27EB2A34" w14:textId="77777777" w:rsidR="001855F3" w:rsidRDefault="001855F3">
      <w:pPr>
        <w:rPr>
          <w:rFonts w:hint="eastAsia"/>
        </w:rPr>
      </w:pPr>
    </w:p>
    <w:p w14:paraId="4BA0FCE2" w14:textId="77777777" w:rsidR="001855F3" w:rsidRDefault="001855F3">
      <w:pPr>
        <w:rPr>
          <w:rFonts w:hint="eastAsia"/>
        </w:rPr>
      </w:pPr>
    </w:p>
    <w:p w14:paraId="2BA270C2" w14:textId="77777777" w:rsidR="001855F3" w:rsidRDefault="001855F3">
      <w:pPr>
        <w:rPr>
          <w:rFonts w:hint="eastAsia"/>
        </w:rPr>
      </w:pPr>
    </w:p>
    <w:p w14:paraId="6CBBD8F7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如何正确书写“莳”字</w:t>
      </w:r>
    </w:p>
    <w:p w14:paraId="1B4739AA" w14:textId="77777777" w:rsidR="001855F3" w:rsidRDefault="001855F3">
      <w:pPr>
        <w:rPr>
          <w:rFonts w:hint="eastAsia"/>
        </w:rPr>
      </w:pPr>
    </w:p>
    <w:p w14:paraId="2C5A8A2C" w14:textId="77777777" w:rsidR="001855F3" w:rsidRDefault="001855F3">
      <w:pPr>
        <w:rPr>
          <w:rFonts w:hint="eastAsia"/>
        </w:rPr>
      </w:pPr>
    </w:p>
    <w:p w14:paraId="1D09BCFB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对于初学者而言，正确书写“莳”字可能会有些困难。首先需要注意的是笔画顺序：“艹”部先写两横后竖折/竖弯钩；接着是“是”声部分，按照从上到下、从左到右的原则依次写出各个部件。练习时可以借助田字格纸来帮助掌握字形结构，同时多观察、模仿标准字体也有助于提高书写水平。</w:t>
      </w:r>
    </w:p>
    <w:p w14:paraId="3889655B" w14:textId="77777777" w:rsidR="001855F3" w:rsidRDefault="001855F3">
      <w:pPr>
        <w:rPr>
          <w:rFonts w:hint="eastAsia"/>
        </w:rPr>
      </w:pPr>
    </w:p>
    <w:p w14:paraId="0ED03770" w14:textId="77777777" w:rsidR="001855F3" w:rsidRDefault="001855F3">
      <w:pPr>
        <w:rPr>
          <w:rFonts w:hint="eastAsia"/>
        </w:rPr>
      </w:pPr>
    </w:p>
    <w:p w14:paraId="3BC26FD7" w14:textId="77777777" w:rsidR="001855F3" w:rsidRDefault="001855F3">
      <w:pPr>
        <w:rPr>
          <w:rFonts w:hint="eastAsia"/>
        </w:rPr>
      </w:pPr>
    </w:p>
    <w:p w14:paraId="71E67E46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3D23F6" w14:textId="77777777" w:rsidR="001855F3" w:rsidRDefault="001855F3">
      <w:pPr>
        <w:rPr>
          <w:rFonts w:hint="eastAsia"/>
        </w:rPr>
      </w:pPr>
    </w:p>
    <w:p w14:paraId="6D48B9E7" w14:textId="77777777" w:rsidR="001855F3" w:rsidRDefault="001855F3">
      <w:pPr>
        <w:rPr>
          <w:rFonts w:hint="eastAsia"/>
        </w:rPr>
      </w:pPr>
    </w:p>
    <w:p w14:paraId="0EF0E715" w14:textId="77777777" w:rsidR="001855F3" w:rsidRDefault="001855F3">
      <w:pPr>
        <w:rPr>
          <w:rFonts w:hint="eastAsia"/>
        </w:rPr>
      </w:pPr>
      <w:r>
        <w:rPr>
          <w:rFonts w:hint="eastAsia"/>
        </w:rPr>
        <w:tab/>
        <w:t>“莳”不仅是一个具有独特美感的汉字，更是连接过去与现在、自然与人文的重要桥梁。通过学习这样一个看似简单却又意蕴深远的汉字，我们可以更加深刻地感受到中华文化的魅力所在。希望每位读者都能从“莳”中获得灵感，无论是对待生活还是工作，都能像古人一样用心去“莳”种希望，收获美好。</w:t>
      </w:r>
    </w:p>
    <w:p w14:paraId="3B0C16B6" w14:textId="77777777" w:rsidR="001855F3" w:rsidRDefault="001855F3">
      <w:pPr>
        <w:rPr>
          <w:rFonts w:hint="eastAsia"/>
        </w:rPr>
      </w:pPr>
    </w:p>
    <w:p w14:paraId="1EAD021A" w14:textId="77777777" w:rsidR="001855F3" w:rsidRDefault="001855F3">
      <w:pPr>
        <w:rPr>
          <w:rFonts w:hint="eastAsia"/>
        </w:rPr>
      </w:pPr>
    </w:p>
    <w:p w14:paraId="38B86FA2" w14:textId="77777777" w:rsidR="001855F3" w:rsidRDefault="00185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B1747" w14:textId="6E366B1F" w:rsidR="0016708A" w:rsidRDefault="0016708A"/>
    <w:sectPr w:rsidR="0016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8A"/>
    <w:rsid w:val="0016708A"/>
    <w:rsid w:val="001855F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EDDC9-F9B3-472E-902C-1FB0BA1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