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7EC7" w14:textId="77777777" w:rsidR="008A070A" w:rsidRDefault="008A070A">
      <w:pPr>
        <w:rPr>
          <w:rFonts w:hint="eastAsia"/>
        </w:rPr>
      </w:pPr>
      <w:r>
        <w:rPr>
          <w:rFonts w:hint="eastAsia"/>
        </w:rPr>
        <w:t>钻进洞的拼音</w:t>
      </w:r>
    </w:p>
    <w:p w14:paraId="5B13E21A" w14:textId="77777777" w:rsidR="008A070A" w:rsidRDefault="008A070A">
      <w:pPr>
        <w:rPr>
          <w:rFonts w:hint="eastAsia"/>
        </w:rPr>
      </w:pPr>
      <w:r>
        <w:rPr>
          <w:rFonts w:hint="eastAsia"/>
        </w:rPr>
        <w:t>“钻进洞”这个词组，根据普通话拼音方案，可以被注音为“zuān jìn dòng”。其中，“钻”（zuā/XMLSchemaDoc.documentElement.firstChild.nextSibling.nextSibling.nextSibling.nodeValue）表示用尖锐物体穿入或穿透某物的行为；“进”（jìn）意味着进入或前行的动作；“洞”（dòng）则指的是有较大空间的孔或穴。这三字组合起来，在字面上描述了一种进入某个封闭空间的行为。</w:t>
      </w:r>
    </w:p>
    <w:p w14:paraId="3DFFF488" w14:textId="77777777" w:rsidR="008A070A" w:rsidRDefault="008A070A">
      <w:pPr>
        <w:rPr>
          <w:rFonts w:hint="eastAsia"/>
        </w:rPr>
      </w:pPr>
    </w:p>
    <w:p w14:paraId="172A785F" w14:textId="77777777" w:rsidR="008A070A" w:rsidRDefault="008A070A">
      <w:pPr>
        <w:rPr>
          <w:rFonts w:hint="eastAsia"/>
        </w:rPr>
      </w:pPr>
      <w:r>
        <w:rPr>
          <w:rFonts w:hint="eastAsia"/>
        </w:rPr>
        <w:t>自然界的洞穴探索</w:t>
      </w:r>
    </w:p>
    <w:p w14:paraId="6DE6B9C4" w14:textId="77777777" w:rsidR="008A070A" w:rsidRDefault="008A070A">
      <w:pPr>
        <w:rPr>
          <w:rFonts w:hint="eastAsia"/>
        </w:rPr>
      </w:pPr>
      <w:r>
        <w:rPr>
          <w:rFonts w:hint="eastAsia"/>
        </w:rPr>
        <w:t>在自然界中，有许多生物都展示出“钻进洞”的行为模式。例如，某些种类的蛇和蜥蜴会钻进狭小的石缝或者土洞里寻找庇护所，以躲避恶劣天气或是天敌的追捕。这种行为不仅有助于它们的生存，也对研究这些动物的生活习性和生态适应性提供了宝贵的见解。同样，对于一些昆虫来说，挖掘并钻进土壤中的洞穴是其生命周期的重要组成部分。蜜蜂、蚂蚁等昆虫通过这种方式来建造自己的家园，并保护后代免受外界威胁。</w:t>
      </w:r>
    </w:p>
    <w:p w14:paraId="6A7F9526" w14:textId="77777777" w:rsidR="008A070A" w:rsidRDefault="008A070A">
      <w:pPr>
        <w:rPr>
          <w:rFonts w:hint="eastAsia"/>
        </w:rPr>
      </w:pPr>
    </w:p>
    <w:p w14:paraId="31B2E26D" w14:textId="77777777" w:rsidR="008A070A" w:rsidRDefault="008A070A">
      <w:pPr>
        <w:rPr>
          <w:rFonts w:hint="eastAsia"/>
        </w:rPr>
      </w:pPr>
      <w:r>
        <w:rPr>
          <w:rFonts w:hint="eastAsia"/>
        </w:rPr>
        <w:t>人类活动中的应用</w:t>
      </w:r>
    </w:p>
    <w:p w14:paraId="5972BAD1" w14:textId="77777777" w:rsidR="008A070A" w:rsidRDefault="008A070A">
      <w:pPr>
        <w:rPr>
          <w:rFonts w:hint="eastAsia"/>
        </w:rPr>
      </w:pPr>
      <w:r>
        <w:rPr>
          <w:rFonts w:hint="eastAsia"/>
        </w:rPr>
        <w:t>人类也在各种场景下利用了“钻进洞”的概念。从建筑行业到地质勘探，从小规模的手工挖掘到大规模的机械钻探，钻进技术无处不在。例如，在石油和天然气开采过程中，专业的钻井设备和技术被用来穿透地壳，到达深藏于地下数千米的资源储层。隧道工程也是“钻进洞”原理的一个实际应用，它使得穿越山脉或水下的交通成为可能，极大地促进了地区间的联系和发展。</w:t>
      </w:r>
    </w:p>
    <w:p w14:paraId="3EA746BC" w14:textId="77777777" w:rsidR="008A070A" w:rsidRDefault="008A070A">
      <w:pPr>
        <w:rPr>
          <w:rFonts w:hint="eastAsia"/>
        </w:rPr>
      </w:pPr>
    </w:p>
    <w:p w14:paraId="7A656E6F" w14:textId="77777777" w:rsidR="008A070A" w:rsidRDefault="008A070A">
      <w:pPr>
        <w:rPr>
          <w:rFonts w:hint="eastAsia"/>
        </w:rPr>
      </w:pPr>
      <w:r>
        <w:rPr>
          <w:rFonts w:hint="eastAsia"/>
        </w:rPr>
        <w:t>文化和象征意义</w:t>
      </w:r>
    </w:p>
    <w:p w14:paraId="0957C71F" w14:textId="77777777" w:rsidR="008A070A" w:rsidRDefault="008A070A">
      <w:pPr>
        <w:rPr>
          <w:rFonts w:hint="eastAsia"/>
        </w:rPr>
      </w:pPr>
      <w:r>
        <w:rPr>
          <w:rFonts w:hint="eastAsia"/>
        </w:rPr>
        <w:t>在文化领域，“钻进洞”往往带有逃避现实或寻求避难的隐喻。许多文学作品和电影都会使用类似的概念，描绘主角们为了逃离某种困境而选择躲入一个与世隔绝的空间。这样的设定不仅增加了故事的紧张感和吸引力，同时也反映了人们面对压力时内心深处渴望找到安全港湾的心理状态。在一些传统文化中，洞穴被视为连接人间与神灵世界的通道，具有神秘色彩和宗教意义。</w:t>
      </w:r>
    </w:p>
    <w:p w14:paraId="1F59A6F9" w14:textId="77777777" w:rsidR="008A070A" w:rsidRDefault="008A070A">
      <w:pPr>
        <w:rPr>
          <w:rFonts w:hint="eastAsia"/>
        </w:rPr>
      </w:pPr>
    </w:p>
    <w:p w14:paraId="1384E40C" w14:textId="77777777" w:rsidR="008A070A" w:rsidRDefault="008A070A">
      <w:pPr>
        <w:rPr>
          <w:rFonts w:hint="eastAsia"/>
        </w:rPr>
      </w:pPr>
      <w:r>
        <w:rPr>
          <w:rFonts w:hint="eastAsia"/>
        </w:rPr>
        <w:t>最后的总结</w:t>
      </w:r>
    </w:p>
    <w:p w14:paraId="215AD166" w14:textId="77777777" w:rsidR="008A070A" w:rsidRDefault="008A070A">
      <w:pPr>
        <w:rPr>
          <w:rFonts w:hint="eastAsia"/>
        </w:rPr>
      </w:pPr>
      <w:r>
        <w:rPr>
          <w:rFonts w:hint="eastAsia"/>
        </w:rPr>
        <w:t>无论是自然界中的动物行为，还是人类社会的技术发展和文化表达，“钻进洞”这一概念都有着广泛的应用和深刻的含义。它不仅仅是一个简单的动作描述，更是一种跨越生物学、工程技术乃至艺术创作等多个领域的普遍现象。通过对这一主题的探讨，我们能够更加深入地理解周围世界以及我们自身的行为模式。</w:t>
      </w:r>
    </w:p>
    <w:p w14:paraId="4BD823D4" w14:textId="77777777" w:rsidR="008A070A" w:rsidRDefault="008A070A">
      <w:pPr>
        <w:rPr>
          <w:rFonts w:hint="eastAsia"/>
        </w:rPr>
      </w:pPr>
    </w:p>
    <w:p w14:paraId="58C59D2C" w14:textId="77777777" w:rsidR="008A070A" w:rsidRDefault="008A070A">
      <w:pPr>
        <w:rPr>
          <w:rFonts w:hint="eastAsia"/>
        </w:rPr>
      </w:pPr>
    </w:p>
    <w:p w14:paraId="12389E1E" w14:textId="77777777" w:rsidR="008A070A" w:rsidRDefault="008A070A">
      <w:pPr>
        <w:rPr>
          <w:rFonts w:hint="eastAsia"/>
        </w:rPr>
      </w:pPr>
      <w:r>
        <w:rPr>
          <w:rFonts w:hint="eastAsia"/>
        </w:rPr>
        <w:t>本文是由每日作文网(2345lzwz.com)为大家创作</w:t>
      </w:r>
    </w:p>
    <w:p w14:paraId="54C9A9FB" w14:textId="302B8FCE" w:rsidR="00086967" w:rsidRDefault="00086967"/>
    <w:sectPr w:rsidR="00086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67"/>
    <w:rsid w:val="00086967"/>
    <w:rsid w:val="00343B86"/>
    <w:rsid w:val="008A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B5E16-A49D-4E36-BFE0-06052A5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967"/>
    <w:rPr>
      <w:rFonts w:cstheme="majorBidi"/>
      <w:color w:val="2F5496" w:themeColor="accent1" w:themeShade="BF"/>
      <w:sz w:val="28"/>
      <w:szCs w:val="28"/>
    </w:rPr>
  </w:style>
  <w:style w:type="character" w:customStyle="1" w:styleId="50">
    <w:name w:val="标题 5 字符"/>
    <w:basedOn w:val="a0"/>
    <w:link w:val="5"/>
    <w:uiPriority w:val="9"/>
    <w:semiHidden/>
    <w:rsid w:val="00086967"/>
    <w:rPr>
      <w:rFonts w:cstheme="majorBidi"/>
      <w:color w:val="2F5496" w:themeColor="accent1" w:themeShade="BF"/>
      <w:sz w:val="24"/>
    </w:rPr>
  </w:style>
  <w:style w:type="character" w:customStyle="1" w:styleId="60">
    <w:name w:val="标题 6 字符"/>
    <w:basedOn w:val="a0"/>
    <w:link w:val="6"/>
    <w:uiPriority w:val="9"/>
    <w:semiHidden/>
    <w:rsid w:val="00086967"/>
    <w:rPr>
      <w:rFonts w:cstheme="majorBidi"/>
      <w:b/>
      <w:bCs/>
      <w:color w:val="2F5496" w:themeColor="accent1" w:themeShade="BF"/>
    </w:rPr>
  </w:style>
  <w:style w:type="character" w:customStyle="1" w:styleId="70">
    <w:name w:val="标题 7 字符"/>
    <w:basedOn w:val="a0"/>
    <w:link w:val="7"/>
    <w:uiPriority w:val="9"/>
    <w:semiHidden/>
    <w:rsid w:val="00086967"/>
    <w:rPr>
      <w:rFonts w:cstheme="majorBidi"/>
      <w:b/>
      <w:bCs/>
      <w:color w:val="595959" w:themeColor="text1" w:themeTint="A6"/>
    </w:rPr>
  </w:style>
  <w:style w:type="character" w:customStyle="1" w:styleId="80">
    <w:name w:val="标题 8 字符"/>
    <w:basedOn w:val="a0"/>
    <w:link w:val="8"/>
    <w:uiPriority w:val="9"/>
    <w:semiHidden/>
    <w:rsid w:val="00086967"/>
    <w:rPr>
      <w:rFonts w:cstheme="majorBidi"/>
      <w:color w:val="595959" w:themeColor="text1" w:themeTint="A6"/>
    </w:rPr>
  </w:style>
  <w:style w:type="character" w:customStyle="1" w:styleId="90">
    <w:name w:val="标题 9 字符"/>
    <w:basedOn w:val="a0"/>
    <w:link w:val="9"/>
    <w:uiPriority w:val="9"/>
    <w:semiHidden/>
    <w:rsid w:val="00086967"/>
    <w:rPr>
      <w:rFonts w:eastAsiaTheme="majorEastAsia" w:cstheme="majorBidi"/>
      <w:color w:val="595959" w:themeColor="text1" w:themeTint="A6"/>
    </w:rPr>
  </w:style>
  <w:style w:type="paragraph" w:styleId="a3">
    <w:name w:val="Title"/>
    <w:basedOn w:val="a"/>
    <w:next w:val="a"/>
    <w:link w:val="a4"/>
    <w:uiPriority w:val="10"/>
    <w:qFormat/>
    <w:rsid w:val="00086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967"/>
    <w:pPr>
      <w:spacing w:before="160"/>
      <w:jc w:val="center"/>
    </w:pPr>
    <w:rPr>
      <w:i/>
      <w:iCs/>
      <w:color w:val="404040" w:themeColor="text1" w:themeTint="BF"/>
    </w:rPr>
  </w:style>
  <w:style w:type="character" w:customStyle="1" w:styleId="a8">
    <w:name w:val="引用 字符"/>
    <w:basedOn w:val="a0"/>
    <w:link w:val="a7"/>
    <w:uiPriority w:val="29"/>
    <w:rsid w:val="00086967"/>
    <w:rPr>
      <w:i/>
      <w:iCs/>
      <w:color w:val="404040" w:themeColor="text1" w:themeTint="BF"/>
    </w:rPr>
  </w:style>
  <w:style w:type="paragraph" w:styleId="a9">
    <w:name w:val="List Paragraph"/>
    <w:basedOn w:val="a"/>
    <w:uiPriority w:val="34"/>
    <w:qFormat/>
    <w:rsid w:val="00086967"/>
    <w:pPr>
      <w:ind w:left="720"/>
      <w:contextualSpacing/>
    </w:pPr>
  </w:style>
  <w:style w:type="character" w:styleId="aa">
    <w:name w:val="Intense Emphasis"/>
    <w:basedOn w:val="a0"/>
    <w:uiPriority w:val="21"/>
    <w:qFormat/>
    <w:rsid w:val="00086967"/>
    <w:rPr>
      <w:i/>
      <w:iCs/>
      <w:color w:val="2F5496" w:themeColor="accent1" w:themeShade="BF"/>
    </w:rPr>
  </w:style>
  <w:style w:type="paragraph" w:styleId="ab">
    <w:name w:val="Intense Quote"/>
    <w:basedOn w:val="a"/>
    <w:next w:val="a"/>
    <w:link w:val="ac"/>
    <w:uiPriority w:val="30"/>
    <w:qFormat/>
    <w:rsid w:val="00086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967"/>
    <w:rPr>
      <w:i/>
      <w:iCs/>
      <w:color w:val="2F5496" w:themeColor="accent1" w:themeShade="BF"/>
    </w:rPr>
  </w:style>
  <w:style w:type="character" w:styleId="ad">
    <w:name w:val="Intense Reference"/>
    <w:basedOn w:val="a0"/>
    <w:uiPriority w:val="32"/>
    <w:qFormat/>
    <w:rsid w:val="00086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