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6AE3E" w14:textId="77777777" w:rsidR="00327227" w:rsidRDefault="00327227">
      <w:pPr>
        <w:rPr>
          <w:rFonts w:hint="eastAsia"/>
        </w:rPr>
      </w:pPr>
    </w:p>
    <w:p w14:paraId="63CCD913" w14:textId="77777777" w:rsidR="00327227" w:rsidRDefault="00327227">
      <w:pPr>
        <w:rPr>
          <w:rFonts w:hint="eastAsia"/>
        </w:rPr>
      </w:pPr>
      <w:r>
        <w:rPr>
          <w:rFonts w:hint="eastAsia"/>
        </w:rPr>
        <w:tab/>
        <w:t>面红耳赤的拼音怎么读音</w:t>
      </w:r>
    </w:p>
    <w:p w14:paraId="43C190C8" w14:textId="77777777" w:rsidR="00327227" w:rsidRDefault="00327227">
      <w:pPr>
        <w:rPr>
          <w:rFonts w:hint="eastAsia"/>
        </w:rPr>
      </w:pPr>
    </w:p>
    <w:p w14:paraId="5E9A3A04" w14:textId="77777777" w:rsidR="00327227" w:rsidRDefault="00327227">
      <w:pPr>
        <w:rPr>
          <w:rFonts w:hint="eastAsia"/>
        </w:rPr>
      </w:pPr>
    </w:p>
    <w:p w14:paraId="58D0D617" w14:textId="77777777" w:rsidR="00327227" w:rsidRDefault="00327227">
      <w:pPr>
        <w:rPr>
          <w:rFonts w:hint="eastAsia"/>
        </w:rPr>
      </w:pPr>
      <w:r>
        <w:rPr>
          <w:rFonts w:hint="eastAsia"/>
        </w:rPr>
        <w:tab/>
        <w:t>“面红耳赤”的拼音是：“miàn hóng ěr chì”。这个成语形象地描述了一个人因为紧张、羞愧或愤怒等情绪而脸部和耳朵变得通红的状态。在日常生活中，人们常用它来表达某人在特定情境下的情绪反应。</w:t>
      </w:r>
    </w:p>
    <w:p w14:paraId="6E3B3D79" w14:textId="77777777" w:rsidR="00327227" w:rsidRDefault="00327227">
      <w:pPr>
        <w:rPr>
          <w:rFonts w:hint="eastAsia"/>
        </w:rPr>
      </w:pPr>
    </w:p>
    <w:p w14:paraId="5E004C67" w14:textId="77777777" w:rsidR="00327227" w:rsidRDefault="00327227">
      <w:pPr>
        <w:rPr>
          <w:rFonts w:hint="eastAsia"/>
        </w:rPr>
      </w:pPr>
    </w:p>
    <w:p w14:paraId="61FDE179" w14:textId="77777777" w:rsidR="00327227" w:rsidRDefault="00327227">
      <w:pPr>
        <w:rPr>
          <w:rFonts w:hint="eastAsia"/>
        </w:rPr>
      </w:pPr>
    </w:p>
    <w:p w14:paraId="511ACE00" w14:textId="77777777" w:rsidR="00327227" w:rsidRDefault="00327227">
      <w:pPr>
        <w:rPr>
          <w:rFonts w:hint="eastAsia"/>
        </w:rPr>
      </w:pPr>
      <w:r>
        <w:rPr>
          <w:rFonts w:hint="eastAsia"/>
        </w:rPr>
        <w:tab/>
        <w:t>成语解析与文化背景</w:t>
      </w:r>
    </w:p>
    <w:p w14:paraId="00F61F5E" w14:textId="77777777" w:rsidR="00327227" w:rsidRDefault="00327227">
      <w:pPr>
        <w:rPr>
          <w:rFonts w:hint="eastAsia"/>
        </w:rPr>
      </w:pPr>
    </w:p>
    <w:p w14:paraId="05A05EC0" w14:textId="77777777" w:rsidR="00327227" w:rsidRDefault="00327227">
      <w:pPr>
        <w:rPr>
          <w:rFonts w:hint="eastAsia"/>
        </w:rPr>
      </w:pPr>
    </w:p>
    <w:p w14:paraId="67479450" w14:textId="77777777" w:rsidR="00327227" w:rsidRDefault="00327227">
      <w:pPr>
        <w:rPr>
          <w:rFonts w:hint="eastAsia"/>
        </w:rPr>
      </w:pPr>
      <w:r>
        <w:rPr>
          <w:rFonts w:hint="eastAsia"/>
        </w:rPr>
        <w:tab/>
        <w:t>“面红耳赤”这个成语来源于古代汉语，它的使用频率非常高，尤其是在文学作品中，用来描绘人物的心理状态或情感波动。在中国传统文化中，人们认为面部的颜色变化能够直接反映出人的内心世界。例如，当一个人感到害羞时，他的脸会变红；而当人感到愤怒时，不仅脸色会变得通红，连耳朵都会跟着红起来。这种身体上的自然反应，在中国古代被视为是人之常情的表现之一。</w:t>
      </w:r>
    </w:p>
    <w:p w14:paraId="01925D83" w14:textId="77777777" w:rsidR="00327227" w:rsidRDefault="00327227">
      <w:pPr>
        <w:rPr>
          <w:rFonts w:hint="eastAsia"/>
        </w:rPr>
      </w:pPr>
    </w:p>
    <w:p w14:paraId="701A22AF" w14:textId="77777777" w:rsidR="00327227" w:rsidRDefault="00327227">
      <w:pPr>
        <w:rPr>
          <w:rFonts w:hint="eastAsia"/>
        </w:rPr>
      </w:pPr>
    </w:p>
    <w:p w14:paraId="7496B80B" w14:textId="77777777" w:rsidR="00327227" w:rsidRDefault="00327227">
      <w:pPr>
        <w:rPr>
          <w:rFonts w:hint="eastAsia"/>
        </w:rPr>
      </w:pPr>
    </w:p>
    <w:p w14:paraId="31A6F9F7" w14:textId="77777777" w:rsidR="00327227" w:rsidRDefault="00327227">
      <w:pPr>
        <w:rPr>
          <w:rFonts w:hint="eastAsia"/>
        </w:rPr>
      </w:pPr>
      <w:r>
        <w:rPr>
          <w:rFonts w:hint="eastAsia"/>
        </w:rPr>
        <w:tab/>
        <w:t>如何正确拼读“面红耳赤”</w:t>
      </w:r>
    </w:p>
    <w:p w14:paraId="6BB49FF1" w14:textId="77777777" w:rsidR="00327227" w:rsidRDefault="00327227">
      <w:pPr>
        <w:rPr>
          <w:rFonts w:hint="eastAsia"/>
        </w:rPr>
      </w:pPr>
    </w:p>
    <w:p w14:paraId="4FA5F354" w14:textId="77777777" w:rsidR="00327227" w:rsidRDefault="00327227">
      <w:pPr>
        <w:rPr>
          <w:rFonts w:hint="eastAsia"/>
        </w:rPr>
      </w:pPr>
    </w:p>
    <w:p w14:paraId="14ADCF9B" w14:textId="77777777" w:rsidR="00327227" w:rsidRDefault="00327227">
      <w:pPr>
        <w:rPr>
          <w:rFonts w:hint="eastAsia"/>
        </w:rPr>
      </w:pPr>
      <w:r>
        <w:rPr>
          <w:rFonts w:hint="eastAsia"/>
        </w:rPr>
        <w:tab/>
        <w:t>要正确地拼读“面红耳赤”，首先需要了解每个汉字对应的拼音发音：</w:t>
      </w:r>
    </w:p>
    <w:p w14:paraId="4B013894" w14:textId="77777777" w:rsidR="00327227" w:rsidRDefault="00327227">
      <w:pPr>
        <w:rPr>
          <w:rFonts w:hint="eastAsia"/>
        </w:rPr>
      </w:pPr>
    </w:p>
    <w:p w14:paraId="3F53AB07" w14:textId="77777777" w:rsidR="00327227" w:rsidRDefault="00327227">
      <w:pPr>
        <w:rPr>
          <w:rFonts w:hint="eastAsia"/>
        </w:rPr>
      </w:pPr>
      <w:r>
        <w:rPr>
          <w:rFonts w:hint="eastAsia"/>
        </w:rPr>
        <w:t>- “面”（miàn）：第一声，发音清晰、平稳。</w:t>
      </w:r>
    </w:p>
    <w:p w14:paraId="12F44A00" w14:textId="77777777" w:rsidR="00327227" w:rsidRDefault="00327227">
      <w:pPr>
        <w:rPr>
          <w:rFonts w:hint="eastAsia"/>
        </w:rPr>
      </w:pPr>
    </w:p>
    <w:p w14:paraId="4464F37E" w14:textId="77777777" w:rsidR="00327227" w:rsidRDefault="00327227">
      <w:pPr>
        <w:rPr>
          <w:rFonts w:hint="eastAsia"/>
        </w:rPr>
      </w:pPr>
      <w:r>
        <w:rPr>
          <w:rFonts w:hint="eastAsia"/>
        </w:rPr>
        <w:t>- “红”（hóng）：第二声，从低到高的升调。</w:t>
      </w:r>
    </w:p>
    <w:p w14:paraId="31B2A2BF" w14:textId="77777777" w:rsidR="00327227" w:rsidRDefault="00327227">
      <w:pPr>
        <w:rPr>
          <w:rFonts w:hint="eastAsia"/>
        </w:rPr>
      </w:pPr>
    </w:p>
    <w:p w14:paraId="6203D743" w14:textId="77777777" w:rsidR="00327227" w:rsidRDefault="00327227">
      <w:pPr>
        <w:rPr>
          <w:rFonts w:hint="eastAsia"/>
        </w:rPr>
      </w:pPr>
      <w:r>
        <w:rPr>
          <w:rFonts w:hint="eastAsia"/>
        </w:rPr>
        <w:t>- “耳”（ěr）：第三声，先降后升的曲折调。</w:t>
      </w:r>
    </w:p>
    <w:p w14:paraId="1095E45D" w14:textId="77777777" w:rsidR="00327227" w:rsidRDefault="00327227">
      <w:pPr>
        <w:rPr>
          <w:rFonts w:hint="eastAsia"/>
        </w:rPr>
      </w:pPr>
    </w:p>
    <w:p w14:paraId="32A99AA2" w14:textId="77777777" w:rsidR="00327227" w:rsidRDefault="00327227">
      <w:pPr>
        <w:rPr>
          <w:rFonts w:hint="eastAsia"/>
        </w:rPr>
      </w:pPr>
      <w:r>
        <w:rPr>
          <w:rFonts w:hint="eastAsia"/>
        </w:rPr>
        <w:t>- “赤”（chì）：第四声，从高到低的降调。</w:t>
      </w:r>
    </w:p>
    <w:p w14:paraId="5E3A223B" w14:textId="77777777" w:rsidR="00327227" w:rsidRDefault="00327227">
      <w:pPr>
        <w:rPr>
          <w:rFonts w:hint="eastAsia"/>
        </w:rPr>
      </w:pPr>
    </w:p>
    <w:p w14:paraId="702840A6" w14:textId="77777777" w:rsidR="00327227" w:rsidRDefault="00327227">
      <w:pPr>
        <w:rPr>
          <w:rFonts w:hint="eastAsia"/>
        </w:rPr>
      </w:pPr>
      <w:r>
        <w:rPr>
          <w:rFonts w:hint="eastAsia"/>
        </w:rPr>
        <w:t>练习时可以先单独念每个字的拼音，再逐渐加快速度直到能够流畅地将整个成语连贯起来。</w:t>
      </w:r>
    </w:p>
    <w:p w14:paraId="1CF478E0" w14:textId="77777777" w:rsidR="00327227" w:rsidRDefault="00327227">
      <w:pPr>
        <w:rPr>
          <w:rFonts w:hint="eastAsia"/>
        </w:rPr>
      </w:pPr>
    </w:p>
    <w:p w14:paraId="19EC0561" w14:textId="77777777" w:rsidR="00327227" w:rsidRDefault="00327227">
      <w:pPr>
        <w:rPr>
          <w:rFonts w:hint="eastAsia"/>
        </w:rPr>
      </w:pPr>
    </w:p>
    <w:p w14:paraId="54775155" w14:textId="77777777" w:rsidR="00327227" w:rsidRDefault="00327227">
      <w:pPr>
        <w:rPr>
          <w:rFonts w:hint="eastAsia"/>
        </w:rPr>
      </w:pPr>
    </w:p>
    <w:p w14:paraId="34D0FDB5" w14:textId="77777777" w:rsidR="00327227" w:rsidRDefault="00327227">
      <w:pPr>
        <w:rPr>
          <w:rFonts w:hint="eastAsia"/>
        </w:rPr>
      </w:pPr>
      <w:r>
        <w:rPr>
          <w:rFonts w:hint="eastAsia"/>
        </w:rPr>
        <w:tab/>
        <w:t>在句子中的应用实例</w:t>
      </w:r>
    </w:p>
    <w:p w14:paraId="6C2A1237" w14:textId="77777777" w:rsidR="00327227" w:rsidRDefault="00327227">
      <w:pPr>
        <w:rPr>
          <w:rFonts w:hint="eastAsia"/>
        </w:rPr>
      </w:pPr>
    </w:p>
    <w:p w14:paraId="7ED0D8C1" w14:textId="77777777" w:rsidR="00327227" w:rsidRDefault="00327227">
      <w:pPr>
        <w:rPr>
          <w:rFonts w:hint="eastAsia"/>
        </w:rPr>
      </w:pPr>
    </w:p>
    <w:p w14:paraId="18830F25" w14:textId="77777777" w:rsidR="00327227" w:rsidRDefault="00327227">
      <w:pPr>
        <w:rPr>
          <w:rFonts w:hint="eastAsia"/>
        </w:rPr>
      </w:pPr>
      <w:r>
        <w:rPr>
          <w:rFonts w:hint="eastAsia"/>
        </w:rPr>
        <w:tab/>
        <w:t>“面红耳赤”不仅可以用作形容词短语来描述人的外貌特征，还可以作为动词短语来表达动作过程。比如：</w:t>
      </w:r>
    </w:p>
    <w:p w14:paraId="56FE818D" w14:textId="77777777" w:rsidR="00327227" w:rsidRDefault="00327227">
      <w:pPr>
        <w:rPr>
          <w:rFonts w:hint="eastAsia"/>
        </w:rPr>
      </w:pPr>
    </w:p>
    <w:p w14:paraId="76E44B03" w14:textId="77777777" w:rsidR="00327227" w:rsidRDefault="00327227">
      <w:pPr>
        <w:rPr>
          <w:rFonts w:hint="eastAsia"/>
        </w:rPr>
      </w:pPr>
      <w:r>
        <w:rPr>
          <w:rFonts w:hint="eastAsia"/>
        </w:rPr>
        <w:t>- 在课堂上被老师点名回答问题时，小明因为没有准备而面红耳赤。</w:t>
      </w:r>
    </w:p>
    <w:p w14:paraId="45EA4D2B" w14:textId="77777777" w:rsidR="00327227" w:rsidRDefault="00327227">
      <w:pPr>
        <w:rPr>
          <w:rFonts w:hint="eastAsia"/>
        </w:rPr>
      </w:pPr>
    </w:p>
    <w:p w14:paraId="20A7D954" w14:textId="77777777" w:rsidR="00327227" w:rsidRDefault="00327227">
      <w:pPr>
        <w:rPr>
          <w:rFonts w:hint="eastAsia"/>
        </w:rPr>
      </w:pPr>
      <w:r>
        <w:rPr>
          <w:rFonts w:hint="eastAsia"/>
        </w:rPr>
        <w:t>- 讨论会上，双方因为意见不合而争得面红耳赤。</w:t>
      </w:r>
    </w:p>
    <w:p w14:paraId="2A002A67" w14:textId="77777777" w:rsidR="00327227" w:rsidRDefault="00327227">
      <w:pPr>
        <w:rPr>
          <w:rFonts w:hint="eastAsia"/>
        </w:rPr>
      </w:pPr>
    </w:p>
    <w:p w14:paraId="168152B6" w14:textId="77777777" w:rsidR="00327227" w:rsidRDefault="00327227">
      <w:pPr>
        <w:rPr>
          <w:rFonts w:hint="eastAsia"/>
        </w:rPr>
      </w:pPr>
      <w:r>
        <w:rPr>
          <w:rFonts w:hint="eastAsia"/>
        </w:rPr>
        <w:t>这些例子都很好地展示了该成语在实际交流中的运用方式。</w:t>
      </w:r>
    </w:p>
    <w:p w14:paraId="3CDD36EE" w14:textId="77777777" w:rsidR="00327227" w:rsidRDefault="00327227">
      <w:pPr>
        <w:rPr>
          <w:rFonts w:hint="eastAsia"/>
        </w:rPr>
      </w:pPr>
    </w:p>
    <w:p w14:paraId="15592494" w14:textId="77777777" w:rsidR="00327227" w:rsidRDefault="00327227">
      <w:pPr>
        <w:rPr>
          <w:rFonts w:hint="eastAsia"/>
        </w:rPr>
      </w:pPr>
    </w:p>
    <w:p w14:paraId="119F69DF" w14:textId="77777777" w:rsidR="00327227" w:rsidRDefault="00327227">
      <w:pPr>
        <w:rPr>
          <w:rFonts w:hint="eastAsia"/>
        </w:rPr>
      </w:pPr>
    </w:p>
    <w:p w14:paraId="33F9C1F1" w14:textId="77777777" w:rsidR="00327227" w:rsidRDefault="00327227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7002EA92" w14:textId="77777777" w:rsidR="00327227" w:rsidRDefault="00327227">
      <w:pPr>
        <w:rPr>
          <w:rFonts w:hint="eastAsia"/>
        </w:rPr>
      </w:pPr>
    </w:p>
    <w:p w14:paraId="4FBE3B1A" w14:textId="77777777" w:rsidR="00327227" w:rsidRDefault="00327227">
      <w:pPr>
        <w:rPr>
          <w:rFonts w:hint="eastAsia"/>
        </w:rPr>
      </w:pPr>
    </w:p>
    <w:p w14:paraId="5381F8DE" w14:textId="77777777" w:rsidR="00327227" w:rsidRDefault="00327227">
      <w:pPr>
        <w:rPr>
          <w:rFonts w:hint="eastAsia"/>
        </w:rPr>
      </w:pPr>
      <w:r>
        <w:rPr>
          <w:rFonts w:hint="eastAsia"/>
        </w:rPr>
        <w:tab/>
        <w:t>对于初学者来说，掌握“面红耳赤”这样的成语及其正确的拼音发音是非常有帮助的。它不仅能增加词汇量，还能让自己的语言表达更加丰富和准确。建议通过反复朗读、观看相关视频资料以及参加语言交换活动等方式加深理解和记忆。尝试将新学的成语融入日常对话中，也是巩固记忆的有效方法之一。</w:t>
      </w:r>
    </w:p>
    <w:p w14:paraId="6055B819" w14:textId="77777777" w:rsidR="00327227" w:rsidRDefault="00327227">
      <w:pPr>
        <w:rPr>
          <w:rFonts w:hint="eastAsia"/>
        </w:rPr>
      </w:pPr>
    </w:p>
    <w:p w14:paraId="1B517AE2" w14:textId="77777777" w:rsidR="00327227" w:rsidRDefault="00327227">
      <w:pPr>
        <w:rPr>
          <w:rFonts w:hint="eastAsia"/>
        </w:rPr>
      </w:pPr>
    </w:p>
    <w:p w14:paraId="05EEC74F" w14:textId="77777777" w:rsidR="00327227" w:rsidRDefault="003272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50C8C3" w14:textId="1FE3EC59" w:rsidR="000A5426" w:rsidRDefault="000A5426"/>
    <w:sectPr w:rsidR="000A5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26"/>
    <w:rsid w:val="000A5426"/>
    <w:rsid w:val="00327227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76D48-B53C-4364-979D-79E82F78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