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79CF" w14:textId="77777777" w:rsidR="0049120E" w:rsidRDefault="0049120E">
      <w:pPr>
        <w:rPr>
          <w:rFonts w:hint="eastAsia"/>
        </w:rPr>
      </w:pPr>
      <w:r>
        <w:rPr>
          <w:rFonts w:hint="eastAsia"/>
        </w:rPr>
        <w:t>侦的拼音是什么</w:t>
      </w:r>
    </w:p>
    <w:p w14:paraId="09464708" w14:textId="77777777" w:rsidR="0049120E" w:rsidRDefault="0049120E">
      <w:pPr>
        <w:rPr>
          <w:rFonts w:hint="eastAsia"/>
        </w:rPr>
      </w:pPr>
      <w:r>
        <w:rPr>
          <w:rFonts w:hint="eastAsia"/>
        </w:rPr>
        <w:t>“侦”的拼音是“zhēn”。这个汉字在汉语中是一个常见但又富有深意的字，其结构简单却蕴含丰富的文化内涵。从字形上看，“侦”由“讠”和“贞”两部分组成，“讠”表示与语言或交流相关，而“贞”则有正直、坚定的意思。合在一起，“侦”通常用于表达侦查、探查等含义，强调通过细致观察和深入分析获取信息的过程。</w:t>
      </w:r>
    </w:p>
    <w:p w14:paraId="21AB7C5F" w14:textId="77777777" w:rsidR="0049120E" w:rsidRDefault="0049120E">
      <w:pPr>
        <w:rPr>
          <w:rFonts w:hint="eastAsia"/>
        </w:rPr>
      </w:pPr>
    </w:p>
    <w:p w14:paraId="05A81C6B" w14:textId="77777777" w:rsidR="0049120E" w:rsidRDefault="0049120E">
      <w:pPr>
        <w:rPr>
          <w:rFonts w:hint="eastAsia"/>
        </w:rPr>
      </w:pPr>
      <w:r>
        <w:rPr>
          <w:rFonts w:hint="eastAsia"/>
        </w:rPr>
        <w:t>“侦”的来源与发展</w:t>
      </w:r>
    </w:p>
    <w:p w14:paraId="6F1F29FA" w14:textId="77777777" w:rsidR="0049120E" w:rsidRDefault="0049120E">
      <w:pPr>
        <w:rPr>
          <w:rFonts w:hint="eastAsia"/>
        </w:rPr>
      </w:pPr>
      <w:r>
        <w:rPr>
          <w:rFonts w:hint="eastAsia"/>
        </w:rPr>
        <w:t>“侦”字最早出现在古代文献中，早在先秦时期就已经被使用。它最初的意义主要指侦察敌情或收集情报的行为，在战争和政治活动中扮演着重要角色。随着时间推移，“侦”的意义逐渐扩展，不再局限于军事领域，而是广泛应用于刑事侦查、科学研究以及其他需要调查和探索的情境中。“侦”不仅作为独立的汉字存在，还常与其他字组合成词，如“侦探”“侦查”“侦缉”等，这些词语进一步丰富了该字的应用范围。</w:t>
      </w:r>
    </w:p>
    <w:p w14:paraId="51282B2B" w14:textId="77777777" w:rsidR="0049120E" w:rsidRDefault="0049120E">
      <w:pPr>
        <w:rPr>
          <w:rFonts w:hint="eastAsia"/>
        </w:rPr>
      </w:pPr>
    </w:p>
    <w:p w14:paraId="449C9641" w14:textId="77777777" w:rsidR="0049120E" w:rsidRDefault="0049120E">
      <w:pPr>
        <w:rPr>
          <w:rFonts w:hint="eastAsia"/>
        </w:rPr>
      </w:pPr>
      <w:r>
        <w:rPr>
          <w:rFonts w:hint="eastAsia"/>
        </w:rPr>
        <w:t>“侦”的读音特点</w:t>
      </w:r>
    </w:p>
    <w:p w14:paraId="2F2DC32B" w14:textId="77777777" w:rsidR="0049120E" w:rsidRDefault="0049120E">
      <w:pPr>
        <w:rPr>
          <w:rFonts w:hint="eastAsia"/>
        </w:rPr>
      </w:pPr>
      <w:r>
        <w:rPr>
          <w:rFonts w:hint="eastAsia"/>
        </w:rPr>
        <w:t>“侦”的拼音为“zhēn”，属于普通话中的翘舌音。对于初学者来说，正确发音可能需要一定练习，尤其是区分“z”和“zh”的不同之处。“侦”的声调是一声，即平声，发音时应保持声音平稳而清晰。值得注意的是，在一些方言中，“侦”的读音可能会有所变化，但这并不影响其在普通话中的标准读法。</w:t>
      </w:r>
    </w:p>
    <w:p w14:paraId="1EA6805C" w14:textId="77777777" w:rsidR="0049120E" w:rsidRDefault="0049120E">
      <w:pPr>
        <w:rPr>
          <w:rFonts w:hint="eastAsia"/>
        </w:rPr>
      </w:pPr>
    </w:p>
    <w:p w14:paraId="607D0F81" w14:textId="77777777" w:rsidR="0049120E" w:rsidRDefault="0049120E">
      <w:pPr>
        <w:rPr>
          <w:rFonts w:hint="eastAsia"/>
        </w:rPr>
      </w:pPr>
      <w:r>
        <w:rPr>
          <w:rFonts w:hint="eastAsia"/>
        </w:rPr>
        <w:t>“侦”在现代生活中的应用</w:t>
      </w:r>
    </w:p>
    <w:p w14:paraId="03E1E8B7" w14:textId="77777777" w:rsidR="0049120E" w:rsidRDefault="0049120E">
      <w:pPr>
        <w:rPr>
          <w:rFonts w:hint="eastAsia"/>
        </w:rPr>
      </w:pPr>
      <w:r>
        <w:rPr>
          <w:rFonts w:hint="eastAsia"/>
        </w:rPr>
        <w:t>在现代社会，“侦”字频繁出现在各种场景中，尤其是在法律、公安以及科技领域。例如，在刑事案件中，警方会进行“侦查”以寻找证据；在网络安全方面，技术人员会对系统漏洞进行“侦测”以保障数据安全。“侦”也常用于文学作品中，塑造出许多经典的侦探形象，比如福尔摩斯、柯南等，他们凭借敏锐的洞察力和逻辑推理能力解决复杂案件，深受读者喜爱。</w:t>
      </w:r>
    </w:p>
    <w:p w14:paraId="574B731A" w14:textId="77777777" w:rsidR="0049120E" w:rsidRDefault="0049120E">
      <w:pPr>
        <w:rPr>
          <w:rFonts w:hint="eastAsia"/>
        </w:rPr>
      </w:pPr>
    </w:p>
    <w:p w14:paraId="78328A1C" w14:textId="77777777" w:rsidR="0049120E" w:rsidRDefault="0049120E">
      <w:pPr>
        <w:rPr>
          <w:rFonts w:hint="eastAsia"/>
        </w:rPr>
      </w:pPr>
      <w:r>
        <w:rPr>
          <w:rFonts w:hint="eastAsia"/>
        </w:rPr>
        <w:t>如何记住“侦”的拼音</w:t>
      </w:r>
    </w:p>
    <w:p w14:paraId="766BD9A3" w14:textId="77777777" w:rsidR="0049120E" w:rsidRDefault="0049120E">
      <w:pPr>
        <w:rPr>
          <w:rFonts w:hint="eastAsia"/>
        </w:rPr>
      </w:pPr>
      <w:r>
        <w:rPr>
          <w:rFonts w:hint="eastAsia"/>
        </w:rPr>
        <w:t>要记住“侦”的拼音“zhēn”，可以通过联想记忆法来实现。可以将“侦”想象成一只眼睛（象征观察）加上一张嘴（象征沟通），提醒我们它与信息收集有关。同时，“zhēn”听起来像“真”，这也暗示了侦查活动追求真相的本质。通过这样的方式，不仅可以轻松记住“侦”的拼音，还能更好地理解其内涵。</w:t>
      </w:r>
    </w:p>
    <w:p w14:paraId="034ABCB7" w14:textId="77777777" w:rsidR="0049120E" w:rsidRDefault="0049120E">
      <w:pPr>
        <w:rPr>
          <w:rFonts w:hint="eastAsia"/>
        </w:rPr>
      </w:pPr>
    </w:p>
    <w:p w14:paraId="70CD6AB9" w14:textId="77777777" w:rsidR="0049120E" w:rsidRDefault="0049120E">
      <w:pPr>
        <w:rPr>
          <w:rFonts w:hint="eastAsia"/>
        </w:rPr>
      </w:pPr>
      <w:r>
        <w:rPr>
          <w:rFonts w:hint="eastAsia"/>
        </w:rPr>
        <w:t>最后的总结</w:t>
      </w:r>
    </w:p>
    <w:p w14:paraId="512D50CF" w14:textId="77777777" w:rsidR="0049120E" w:rsidRDefault="0049120E">
      <w:pPr>
        <w:rPr>
          <w:rFonts w:hint="eastAsia"/>
        </w:rPr>
      </w:pPr>
      <w:r>
        <w:rPr>
          <w:rFonts w:hint="eastAsia"/>
        </w:rPr>
        <w:t>“侦”的拼音是“zhēn”，这一简单的发音背后承载着深厚的文化底蕴和实际应用价值。无论是历史上的军事侦察，还是今天的科学技术探索，“侦”都发挥着不可替代的作用。掌握“侦”的正确读音及其相关知识，不仅能帮助我们更好地学习汉字，还能让我们更加了解这个充满智慧的语言世界。</w:t>
      </w:r>
    </w:p>
    <w:p w14:paraId="5C159750" w14:textId="77777777" w:rsidR="0049120E" w:rsidRDefault="0049120E">
      <w:pPr>
        <w:rPr>
          <w:rFonts w:hint="eastAsia"/>
        </w:rPr>
      </w:pPr>
    </w:p>
    <w:p w14:paraId="0DE2A8FE" w14:textId="77777777" w:rsidR="0049120E" w:rsidRDefault="00491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C147A" w14:textId="435ACFCC" w:rsidR="007C3810" w:rsidRDefault="007C3810"/>
    <w:sectPr w:rsidR="007C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10"/>
    <w:rsid w:val="0049120E"/>
    <w:rsid w:val="007574E7"/>
    <w:rsid w:val="007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1FCA0-8947-42AE-8F36-7AF4212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