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D3BE4" w14:textId="77777777" w:rsidR="00E4667C" w:rsidRDefault="00E4667C">
      <w:pPr>
        <w:rPr>
          <w:rFonts w:hint="eastAsia"/>
        </w:rPr>
      </w:pPr>
      <w:r>
        <w:rPr>
          <w:rFonts w:hint="eastAsia"/>
        </w:rPr>
        <w:t>zhài：债的拼音与起源</w:t>
      </w:r>
    </w:p>
    <w:p w14:paraId="2D0391FF" w14:textId="77777777" w:rsidR="00E4667C" w:rsidRDefault="00E4667C">
      <w:pPr>
        <w:rPr>
          <w:rFonts w:hint="eastAsia"/>
        </w:rPr>
      </w:pPr>
      <w:r>
        <w:rPr>
          <w:rFonts w:hint="eastAsia"/>
        </w:rPr>
        <w:t>“债”这个字在普通话中的拼音为“zhài”，是一个典型的汉语常用词汇。它代表了一种经济或社会关系，通常指一方欠另一方财物或义务的状态。从语言学的角度来看，“债”的拼音“zhài”属于翘舌音，发音时需要舌尖抵住上齿龈，然后迅速离开，形成清晰的音节。这种发音方式在中国北方方言中尤为普遍，而在南方一些地区则可能有变体发音。</w:t>
      </w:r>
    </w:p>
    <w:p w14:paraId="388712C5" w14:textId="77777777" w:rsidR="00E4667C" w:rsidRDefault="00E4667C">
      <w:pPr>
        <w:rPr>
          <w:rFonts w:hint="eastAsia"/>
        </w:rPr>
      </w:pPr>
    </w:p>
    <w:p w14:paraId="4D087248" w14:textId="77777777" w:rsidR="00E4667C" w:rsidRDefault="00E4667C">
      <w:pPr>
        <w:rPr>
          <w:rFonts w:hint="eastAsia"/>
        </w:rPr>
      </w:pPr>
      <w:r>
        <w:rPr>
          <w:rFonts w:hint="eastAsia"/>
        </w:rPr>
        <w:t>追溯到汉字的起源，“债”最早见于《说文解字》，由“贝”和“责”两部分组成。“贝”象征着古代货币，而“责”表示要求或索取，合起来意为因金钱或物品借贷而产生的责任。在古代社会，随着商品交换的兴起，“债”逐渐成为一种重要的社会契约形式，并被赋予了法律意义。因此，“债”的概念不仅是语言文字的一部分，更是人类社会发展过程中经济活动的重要标志。</w:t>
      </w:r>
    </w:p>
    <w:p w14:paraId="3BBB1651" w14:textId="77777777" w:rsidR="00E4667C" w:rsidRDefault="00E4667C">
      <w:pPr>
        <w:rPr>
          <w:rFonts w:hint="eastAsia"/>
        </w:rPr>
      </w:pPr>
    </w:p>
    <w:p w14:paraId="17095AD2" w14:textId="77777777" w:rsidR="00E4667C" w:rsidRDefault="00E4667C">
      <w:pPr>
        <w:rPr>
          <w:rFonts w:hint="eastAsia"/>
        </w:rPr>
      </w:pPr>
      <w:r>
        <w:rPr>
          <w:rFonts w:hint="eastAsia"/>
        </w:rPr>
        <w:t>zhài：债的分类与现代意义</w:t>
      </w:r>
    </w:p>
    <w:p w14:paraId="389F6347" w14:textId="77777777" w:rsidR="00E4667C" w:rsidRDefault="00E4667C">
      <w:pPr>
        <w:rPr>
          <w:rFonts w:hint="eastAsia"/>
        </w:rPr>
      </w:pPr>
      <w:r>
        <w:rPr>
          <w:rFonts w:hint="eastAsia"/>
        </w:rPr>
        <w:t>在现代社会，“债”的含义已经扩展得更加广泛。根据其性质，“债”可以分为个人债务、企业债务以及国家债务等多种类型。个人债务通常指个体之间因借款或其他经济往来形成的财务关系；企业债务则是公司或组织为了经营发展向银行或其他金融机构借贷的资金；而国家债务则是政府通过发行债券等形式筹集资金以支持公共建设和社会福利项目。</w:t>
      </w:r>
    </w:p>
    <w:p w14:paraId="6C97069C" w14:textId="77777777" w:rsidR="00E4667C" w:rsidRDefault="00E4667C">
      <w:pPr>
        <w:rPr>
          <w:rFonts w:hint="eastAsia"/>
        </w:rPr>
      </w:pPr>
    </w:p>
    <w:p w14:paraId="1603A307" w14:textId="77777777" w:rsidR="00E4667C" w:rsidRDefault="00E4667C">
      <w:pPr>
        <w:rPr>
          <w:rFonts w:hint="eastAsia"/>
        </w:rPr>
      </w:pPr>
      <w:r>
        <w:rPr>
          <w:rFonts w:hint="eastAsia"/>
        </w:rPr>
        <w:t>值得注意的是，“债”在今天的金融体系中扮演着至关重要的角色。例如，国债作为一种低风险的投资工具，不仅帮助政府融资，还为普通投资者提供了稳定收益的机会。公司债券也为企业发展注入了活力。然而，过度依赖债务也可能带来风险，如高额利息负担可能导致企业和个人陷入财务困境，甚至引发系统性金融危机。</w:t>
      </w:r>
    </w:p>
    <w:p w14:paraId="0E9BCE0B" w14:textId="77777777" w:rsidR="00E4667C" w:rsidRDefault="00E4667C">
      <w:pPr>
        <w:rPr>
          <w:rFonts w:hint="eastAsia"/>
        </w:rPr>
      </w:pPr>
    </w:p>
    <w:p w14:paraId="438E3444" w14:textId="77777777" w:rsidR="00E4667C" w:rsidRDefault="00E4667C">
      <w:pPr>
        <w:rPr>
          <w:rFonts w:hint="eastAsia"/>
        </w:rPr>
      </w:pPr>
      <w:r>
        <w:rPr>
          <w:rFonts w:hint="eastAsia"/>
        </w:rPr>
        <w:t>zhài：债的文化内涵与伦理思考</w:t>
      </w:r>
    </w:p>
    <w:p w14:paraId="636835E1" w14:textId="77777777" w:rsidR="00E4667C" w:rsidRDefault="00E4667C">
      <w:pPr>
        <w:rPr>
          <w:rFonts w:hint="eastAsia"/>
        </w:rPr>
      </w:pPr>
      <w:r>
        <w:rPr>
          <w:rFonts w:hint="eastAsia"/>
        </w:rPr>
        <w:t>除了经济学上的定义，“债”在中国传统文化中也蕴含着深刻的伦理价值。古人常说“无债一身轻”，这句话反映了人们对清白自在生活的向往。在儒家思想的影响下，偿还债务被视为诚信的基本体现，是一种道德义务。《论语》中提到：“人而无信，不知其可也。”这表明，守信是为人处世的根本原则，而按时还债正是这一原则的具体实践。</w:t>
      </w:r>
    </w:p>
    <w:p w14:paraId="6DA590FE" w14:textId="77777777" w:rsidR="00E4667C" w:rsidRDefault="00E4667C">
      <w:pPr>
        <w:rPr>
          <w:rFonts w:hint="eastAsia"/>
        </w:rPr>
      </w:pPr>
    </w:p>
    <w:p w14:paraId="518B2EF6" w14:textId="77777777" w:rsidR="00E4667C" w:rsidRDefault="00E4667C">
      <w:pPr>
        <w:rPr>
          <w:rFonts w:hint="eastAsia"/>
        </w:rPr>
      </w:pPr>
      <w:r>
        <w:rPr>
          <w:rFonts w:hint="eastAsia"/>
        </w:rPr>
        <w:t>然而，在现实生活中，“债”有时也会带来复杂的情感纠葛。例如，当亲友之间的借贷关系处理不当，可能会导致人际关系紧张甚至破裂。因此，如何平衡情感与理性，合理管理债务，成为了现代人必须面对的问题。与此同时，社会也需要建立健全的信用体系，为人们提供公平透明的借贷环境。</w:t>
      </w:r>
    </w:p>
    <w:p w14:paraId="7A42D11E" w14:textId="77777777" w:rsidR="00E4667C" w:rsidRDefault="00E4667C">
      <w:pPr>
        <w:rPr>
          <w:rFonts w:hint="eastAsia"/>
        </w:rPr>
      </w:pPr>
    </w:p>
    <w:p w14:paraId="47C478C0" w14:textId="77777777" w:rsidR="00E4667C" w:rsidRDefault="00E4667C">
      <w:pPr>
        <w:rPr>
          <w:rFonts w:hint="eastAsia"/>
        </w:rPr>
      </w:pPr>
      <w:r>
        <w:rPr>
          <w:rFonts w:hint="eastAsia"/>
        </w:rPr>
        <w:t>zhài：债的未来趋势与应对策略</w:t>
      </w:r>
    </w:p>
    <w:p w14:paraId="58C99F70" w14:textId="77777777" w:rsidR="00E4667C" w:rsidRDefault="00E4667C">
      <w:pPr>
        <w:rPr>
          <w:rFonts w:hint="eastAsia"/>
        </w:rPr>
      </w:pPr>
      <w:r>
        <w:rPr>
          <w:rFonts w:hint="eastAsia"/>
        </w:rPr>
        <w:t>随着全球化和技术进步，“债”的形态正在发生深刻变化。数字货币的兴起使得跨境支付和借贷变得更加便捷，区块链技术的应用也让交易记录更加透明可信。这些新技术为解决传统债务问题提供了新思路，但也带来了新的挑战，比如网络安全和隐私保护等问题。</w:t>
      </w:r>
    </w:p>
    <w:p w14:paraId="0C542136" w14:textId="77777777" w:rsidR="00E4667C" w:rsidRDefault="00E4667C">
      <w:pPr>
        <w:rPr>
          <w:rFonts w:hint="eastAsia"/>
        </w:rPr>
      </w:pPr>
    </w:p>
    <w:p w14:paraId="708739C2" w14:textId="77777777" w:rsidR="00E4667C" w:rsidRDefault="00E4667C">
      <w:pPr>
        <w:rPr>
          <w:rFonts w:hint="eastAsia"/>
        </w:rPr>
      </w:pPr>
      <w:r>
        <w:rPr>
          <w:rFonts w:hint="eastAsia"/>
        </w:rPr>
        <w:t>对于普通人来说，了解“债”的本质并学会科学理财至关重要。一方面，要树立正确的消费观念，避免盲目借贷造成不必要的经济压力；另一方面，也要增强风险意识，选择合适的金融产品进行投资。只有这样，才能在享受“债”所带来的便利的同时，有效规避潜在的风险。</w:t>
      </w:r>
    </w:p>
    <w:p w14:paraId="6F000882" w14:textId="77777777" w:rsidR="00E4667C" w:rsidRDefault="00E4667C">
      <w:pPr>
        <w:rPr>
          <w:rFonts w:hint="eastAsia"/>
        </w:rPr>
      </w:pPr>
    </w:p>
    <w:p w14:paraId="6C53EDB4" w14:textId="77777777" w:rsidR="00E4667C" w:rsidRDefault="00E4667C">
      <w:pPr>
        <w:rPr>
          <w:rFonts w:hint="eastAsia"/>
        </w:rPr>
      </w:pPr>
      <w:r>
        <w:rPr>
          <w:rFonts w:hint="eastAsia"/>
        </w:rPr>
        <w:t>本文是由每日作文网(2345lzwz.com)为大家创作</w:t>
      </w:r>
    </w:p>
    <w:p w14:paraId="4CF7B4F3" w14:textId="6F535E42" w:rsidR="00B55533" w:rsidRDefault="00B55533"/>
    <w:sectPr w:rsidR="00B555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33"/>
    <w:rsid w:val="007574E7"/>
    <w:rsid w:val="00B55533"/>
    <w:rsid w:val="00E46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916F8-B8EE-42D5-AE9B-B81DB0D7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5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5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5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5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5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5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5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5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5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5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5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5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533"/>
    <w:rPr>
      <w:rFonts w:cstheme="majorBidi"/>
      <w:color w:val="2F5496" w:themeColor="accent1" w:themeShade="BF"/>
      <w:sz w:val="28"/>
      <w:szCs w:val="28"/>
    </w:rPr>
  </w:style>
  <w:style w:type="character" w:customStyle="1" w:styleId="50">
    <w:name w:val="标题 5 字符"/>
    <w:basedOn w:val="a0"/>
    <w:link w:val="5"/>
    <w:uiPriority w:val="9"/>
    <w:semiHidden/>
    <w:rsid w:val="00B55533"/>
    <w:rPr>
      <w:rFonts w:cstheme="majorBidi"/>
      <w:color w:val="2F5496" w:themeColor="accent1" w:themeShade="BF"/>
      <w:sz w:val="24"/>
    </w:rPr>
  </w:style>
  <w:style w:type="character" w:customStyle="1" w:styleId="60">
    <w:name w:val="标题 6 字符"/>
    <w:basedOn w:val="a0"/>
    <w:link w:val="6"/>
    <w:uiPriority w:val="9"/>
    <w:semiHidden/>
    <w:rsid w:val="00B55533"/>
    <w:rPr>
      <w:rFonts w:cstheme="majorBidi"/>
      <w:b/>
      <w:bCs/>
      <w:color w:val="2F5496" w:themeColor="accent1" w:themeShade="BF"/>
    </w:rPr>
  </w:style>
  <w:style w:type="character" w:customStyle="1" w:styleId="70">
    <w:name w:val="标题 7 字符"/>
    <w:basedOn w:val="a0"/>
    <w:link w:val="7"/>
    <w:uiPriority w:val="9"/>
    <w:semiHidden/>
    <w:rsid w:val="00B55533"/>
    <w:rPr>
      <w:rFonts w:cstheme="majorBidi"/>
      <w:b/>
      <w:bCs/>
      <w:color w:val="595959" w:themeColor="text1" w:themeTint="A6"/>
    </w:rPr>
  </w:style>
  <w:style w:type="character" w:customStyle="1" w:styleId="80">
    <w:name w:val="标题 8 字符"/>
    <w:basedOn w:val="a0"/>
    <w:link w:val="8"/>
    <w:uiPriority w:val="9"/>
    <w:semiHidden/>
    <w:rsid w:val="00B55533"/>
    <w:rPr>
      <w:rFonts w:cstheme="majorBidi"/>
      <w:color w:val="595959" w:themeColor="text1" w:themeTint="A6"/>
    </w:rPr>
  </w:style>
  <w:style w:type="character" w:customStyle="1" w:styleId="90">
    <w:name w:val="标题 9 字符"/>
    <w:basedOn w:val="a0"/>
    <w:link w:val="9"/>
    <w:uiPriority w:val="9"/>
    <w:semiHidden/>
    <w:rsid w:val="00B55533"/>
    <w:rPr>
      <w:rFonts w:eastAsiaTheme="majorEastAsia" w:cstheme="majorBidi"/>
      <w:color w:val="595959" w:themeColor="text1" w:themeTint="A6"/>
    </w:rPr>
  </w:style>
  <w:style w:type="paragraph" w:styleId="a3">
    <w:name w:val="Title"/>
    <w:basedOn w:val="a"/>
    <w:next w:val="a"/>
    <w:link w:val="a4"/>
    <w:uiPriority w:val="10"/>
    <w:qFormat/>
    <w:rsid w:val="00B555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5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5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5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533"/>
    <w:pPr>
      <w:spacing w:before="160"/>
      <w:jc w:val="center"/>
    </w:pPr>
    <w:rPr>
      <w:i/>
      <w:iCs/>
      <w:color w:val="404040" w:themeColor="text1" w:themeTint="BF"/>
    </w:rPr>
  </w:style>
  <w:style w:type="character" w:customStyle="1" w:styleId="a8">
    <w:name w:val="引用 字符"/>
    <w:basedOn w:val="a0"/>
    <w:link w:val="a7"/>
    <w:uiPriority w:val="29"/>
    <w:rsid w:val="00B55533"/>
    <w:rPr>
      <w:i/>
      <w:iCs/>
      <w:color w:val="404040" w:themeColor="text1" w:themeTint="BF"/>
    </w:rPr>
  </w:style>
  <w:style w:type="paragraph" w:styleId="a9">
    <w:name w:val="List Paragraph"/>
    <w:basedOn w:val="a"/>
    <w:uiPriority w:val="34"/>
    <w:qFormat/>
    <w:rsid w:val="00B55533"/>
    <w:pPr>
      <w:ind w:left="720"/>
      <w:contextualSpacing/>
    </w:pPr>
  </w:style>
  <w:style w:type="character" w:styleId="aa">
    <w:name w:val="Intense Emphasis"/>
    <w:basedOn w:val="a0"/>
    <w:uiPriority w:val="21"/>
    <w:qFormat/>
    <w:rsid w:val="00B55533"/>
    <w:rPr>
      <w:i/>
      <w:iCs/>
      <w:color w:val="2F5496" w:themeColor="accent1" w:themeShade="BF"/>
    </w:rPr>
  </w:style>
  <w:style w:type="paragraph" w:styleId="ab">
    <w:name w:val="Intense Quote"/>
    <w:basedOn w:val="a"/>
    <w:next w:val="a"/>
    <w:link w:val="ac"/>
    <w:uiPriority w:val="30"/>
    <w:qFormat/>
    <w:rsid w:val="00B555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533"/>
    <w:rPr>
      <w:i/>
      <w:iCs/>
      <w:color w:val="2F5496" w:themeColor="accent1" w:themeShade="BF"/>
    </w:rPr>
  </w:style>
  <w:style w:type="character" w:styleId="ad">
    <w:name w:val="Intense Reference"/>
    <w:basedOn w:val="a0"/>
    <w:uiPriority w:val="32"/>
    <w:qFormat/>
    <w:rsid w:val="00B555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