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22C7D" w14:textId="77777777" w:rsidR="00A50F06" w:rsidRDefault="00A50F06">
      <w:pPr>
        <w:rPr>
          <w:rFonts w:hint="eastAsia"/>
        </w:rPr>
      </w:pPr>
      <w:r>
        <w:rPr>
          <w:rFonts w:hint="eastAsia"/>
        </w:rPr>
        <w:t>崭崭的拼音</w:t>
      </w:r>
    </w:p>
    <w:p w14:paraId="23DC542B" w14:textId="77777777" w:rsidR="00A50F06" w:rsidRDefault="00A50F06">
      <w:pPr>
        <w:rPr>
          <w:rFonts w:hint="eastAsia"/>
        </w:rPr>
      </w:pPr>
      <w:r>
        <w:rPr>
          <w:rFonts w:hint="eastAsia"/>
        </w:rPr>
        <w:t>“崭崭”一词在汉语中并不常见，但其独特的构词和音韵特点使得它在某些语境下显得格外引人注目。“崭崭”的拼音是“zhǎn zhǎn”。其中，“zhǎn”这个音节属于翘舌音，需要舌头轻轻卷起贴住上颚发音，而“an”则是开口较大的元音，发音时口腔较为放松。</w:t>
      </w:r>
    </w:p>
    <w:p w14:paraId="4BFCD6C6" w14:textId="77777777" w:rsidR="00A50F06" w:rsidRDefault="00A50F06">
      <w:pPr>
        <w:rPr>
          <w:rFonts w:hint="eastAsia"/>
        </w:rPr>
      </w:pPr>
    </w:p>
    <w:p w14:paraId="44FCA3D6" w14:textId="77777777" w:rsidR="00A50F06" w:rsidRDefault="00A50F06">
      <w:pPr>
        <w:rPr>
          <w:rFonts w:hint="eastAsia"/>
        </w:rPr>
      </w:pPr>
      <w:r>
        <w:rPr>
          <w:rFonts w:hint="eastAsia"/>
        </w:rPr>
        <w:t>字义与用法</w:t>
      </w:r>
    </w:p>
    <w:p w14:paraId="244B66E9" w14:textId="77777777" w:rsidR="00A50F06" w:rsidRDefault="00A50F06">
      <w:pPr>
        <w:rPr>
          <w:rFonts w:hint="eastAsia"/>
        </w:rPr>
      </w:pPr>
      <w:r>
        <w:rPr>
          <w:rFonts w:hint="eastAsia"/>
        </w:rPr>
        <w:t>“崭崭”通常用来形容事物的新鲜、突出或者卓越的状态。例如，在描述一座新落成的大楼时，可以说：“这座大楼崭崭有型，设计感十足。”这里，“崭崭”强调了大楼的新颖和独特性。“崭崭”也可以用于比喻某人在某个领域内初露头角，具有极大的发展潜力，如：“这位年轻的艺术家崭崭欲出，未来可期。”</w:t>
      </w:r>
    </w:p>
    <w:p w14:paraId="52415CB0" w14:textId="77777777" w:rsidR="00A50F06" w:rsidRDefault="00A50F06">
      <w:pPr>
        <w:rPr>
          <w:rFonts w:hint="eastAsia"/>
        </w:rPr>
      </w:pPr>
    </w:p>
    <w:p w14:paraId="481472D3" w14:textId="77777777" w:rsidR="00A50F06" w:rsidRDefault="00A50F06">
      <w:pPr>
        <w:rPr>
          <w:rFonts w:hint="eastAsia"/>
        </w:rPr>
      </w:pPr>
      <w:r>
        <w:rPr>
          <w:rFonts w:hint="eastAsia"/>
        </w:rPr>
        <w:t>文化背景中的“崭崭”</w:t>
      </w:r>
    </w:p>
    <w:p w14:paraId="502CA604" w14:textId="77777777" w:rsidR="00A50F06" w:rsidRDefault="00A50F06">
      <w:pPr>
        <w:rPr>
          <w:rFonts w:hint="eastAsia"/>
        </w:rPr>
      </w:pPr>
      <w:r>
        <w:rPr>
          <w:rFonts w:hint="eastAsia"/>
        </w:rPr>
        <w:t>在中国传统文化中，对于新的开始总是充满了期待和希望。因此，“崭崭”不仅仅是一个词汇，更是一种文化的象征，代表着新的起点、新的机遇以及无限可能。比如，新年伊始，人们会互相祝福对方新的一年里生活“崭崭向荣”，寓意着对美好生活的向往和追求。</w:t>
      </w:r>
    </w:p>
    <w:p w14:paraId="33F39189" w14:textId="77777777" w:rsidR="00A50F06" w:rsidRDefault="00A50F06">
      <w:pPr>
        <w:rPr>
          <w:rFonts w:hint="eastAsia"/>
        </w:rPr>
      </w:pPr>
    </w:p>
    <w:p w14:paraId="3661836E" w14:textId="77777777" w:rsidR="00A50F06" w:rsidRDefault="00A50F06">
      <w:pPr>
        <w:rPr>
          <w:rFonts w:hint="eastAsia"/>
        </w:rPr>
      </w:pPr>
      <w:r>
        <w:rPr>
          <w:rFonts w:hint="eastAsia"/>
        </w:rPr>
        <w:t>语音学角度分析</w:t>
      </w:r>
    </w:p>
    <w:p w14:paraId="5733F814" w14:textId="77777777" w:rsidR="00A50F06" w:rsidRDefault="00A50F06">
      <w:pPr>
        <w:rPr>
          <w:rFonts w:hint="eastAsia"/>
        </w:rPr>
      </w:pPr>
      <w:r>
        <w:rPr>
          <w:rFonts w:hint="eastAsia"/>
        </w:rPr>
        <w:t>从语音学的角度来看，“zhǎn zhǎn”这一组合的声音特点是清晰且有力的。由于“zh”音的存在，使得整个词语听起来更加坚定和明确。这种声音特性与“崭崭”所代表的意义相得益彰，给人一种积极向上、充满活力的感觉。同时，“an”音作为开放元音，增加了词语发音时的响亮度，有助于提升听觉上的美感。</w:t>
      </w:r>
    </w:p>
    <w:p w14:paraId="293EBB5A" w14:textId="77777777" w:rsidR="00A50F06" w:rsidRDefault="00A50F06">
      <w:pPr>
        <w:rPr>
          <w:rFonts w:hint="eastAsia"/>
        </w:rPr>
      </w:pPr>
    </w:p>
    <w:p w14:paraId="107390BA" w14:textId="77777777" w:rsidR="00A50F06" w:rsidRDefault="00A50F06">
      <w:pPr>
        <w:rPr>
          <w:rFonts w:hint="eastAsia"/>
        </w:rPr>
      </w:pPr>
      <w:r>
        <w:rPr>
          <w:rFonts w:hint="eastAsia"/>
        </w:rPr>
        <w:t>实际应用案例</w:t>
      </w:r>
    </w:p>
    <w:p w14:paraId="296DE342" w14:textId="77777777" w:rsidR="00A50F06" w:rsidRDefault="00A50F06">
      <w:pPr>
        <w:rPr>
          <w:rFonts w:hint="eastAsia"/>
        </w:rPr>
      </w:pPr>
      <w:r>
        <w:rPr>
          <w:rFonts w:hint="eastAsia"/>
        </w:rPr>
        <w:t>在现代汉语的实际使用中，“崭崭”虽然不算是高频词汇，但在文学作品、新闻报道乃至日常对话中，我们仍能发现它的身影。比如，在一些描写自然风光的文章中，作者可能会写道：“春天来了，大地呈现出一片崭崭生机。”这样的描述不仅生动形象，而且很好地传达出了春天那种万物复苏、充满希望的气息。</w:t>
      </w:r>
    </w:p>
    <w:p w14:paraId="563B9487" w14:textId="77777777" w:rsidR="00A50F06" w:rsidRDefault="00A50F06">
      <w:pPr>
        <w:rPr>
          <w:rFonts w:hint="eastAsia"/>
        </w:rPr>
      </w:pPr>
    </w:p>
    <w:p w14:paraId="006EF727" w14:textId="77777777" w:rsidR="00A50F06" w:rsidRDefault="00A50F06">
      <w:pPr>
        <w:rPr>
          <w:rFonts w:hint="eastAsia"/>
        </w:rPr>
      </w:pPr>
      <w:r>
        <w:rPr>
          <w:rFonts w:hint="eastAsia"/>
        </w:rPr>
        <w:t>最后的总结</w:t>
      </w:r>
    </w:p>
    <w:p w14:paraId="3D11AB6A" w14:textId="77777777" w:rsidR="00A50F06" w:rsidRDefault="00A50F06">
      <w:pPr>
        <w:rPr>
          <w:rFonts w:hint="eastAsia"/>
        </w:rPr>
      </w:pPr>
      <w:r>
        <w:rPr>
          <w:rFonts w:hint="eastAsia"/>
        </w:rPr>
        <w:t>通过对“崭崭”的拼音、意义及其在文化和社会中的角色进行探讨，我们可以看到，即使是这样一个看似简单的词汇，背后也蕴含着丰富的语言文化和历史信息。学习和理解这些细节，不仅能帮助我们更好地掌握汉语，也能让我们对中国文化的深厚底蕴有更深的认识。</w:t>
      </w:r>
    </w:p>
    <w:p w14:paraId="488E59AA" w14:textId="77777777" w:rsidR="00A50F06" w:rsidRDefault="00A50F06">
      <w:pPr>
        <w:rPr>
          <w:rFonts w:hint="eastAsia"/>
        </w:rPr>
      </w:pPr>
    </w:p>
    <w:p w14:paraId="1D931600" w14:textId="77777777" w:rsidR="00A50F06" w:rsidRDefault="00A50F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F29E0A" w14:textId="1812A00F" w:rsidR="00CD318A" w:rsidRDefault="00CD318A"/>
    <w:sectPr w:rsidR="00CD3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8A"/>
    <w:rsid w:val="007574E7"/>
    <w:rsid w:val="00A50F06"/>
    <w:rsid w:val="00C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F38B6-6D71-408F-95AA-19D67F69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