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A9D0" w14:textId="77777777" w:rsidR="00434379" w:rsidRDefault="00434379">
      <w:pPr>
        <w:rPr>
          <w:rFonts w:hint="eastAsia"/>
        </w:rPr>
      </w:pPr>
      <w:r>
        <w:rPr>
          <w:rFonts w:hint="eastAsia"/>
        </w:rPr>
        <w:t>帐组词语和的拼音：构建汉语词汇的桥梁</w:t>
      </w:r>
    </w:p>
    <w:p w14:paraId="066412EE" w14:textId="77777777" w:rsidR="00434379" w:rsidRDefault="00434379">
      <w:pPr>
        <w:rPr>
          <w:rFonts w:hint="eastAsia"/>
        </w:rPr>
      </w:pPr>
      <w:r>
        <w:rPr>
          <w:rFonts w:hint="eastAsia"/>
        </w:rPr>
        <w:t>在汉语的语言体系中，"帐"是一个非常有趣且多义的汉字。它不仅作为单独的字有着独特的意义，还能够与其他字组合成众多的词语，形成丰富多样的表达方式。这些由“帐”组成的词语以及它们的拼音，是中文学习者理解语言、积累词汇的重要组成部分。</w:t>
      </w:r>
    </w:p>
    <w:p w14:paraId="7AE5F0F4" w14:textId="77777777" w:rsidR="00434379" w:rsidRDefault="00434379">
      <w:pPr>
        <w:rPr>
          <w:rFonts w:hint="eastAsia"/>
        </w:rPr>
      </w:pPr>
    </w:p>
    <w:p w14:paraId="2930C5AB" w14:textId="77777777" w:rsidR="00434379" w:rsidRDefault="00434379">
      <w:pPr>
        <w:rPr>
          <w:rFonts w:hint="eastAsia"/>
        </w:rPr>
      </w:pPr>
      <w:r>
        <w:rPr>
          <w:rFonts w:hint="eastAsia"/>
        </w:rPr>
        <w:t>帐的拼音与基本含义</w:t>
      </w:r>
    </w:p>
    <w:p w14:paraId="6815CBEE" w14:textId="77777777" w:rsidR="00434379" w:rsidRDefault="00434379">
      <w:pPr>
        <w:rPr>
          <w:rFonts w:hint="eastAsia"/>
        </w:rPr>
      </w:pPr>
      <w:r>
        <w:rPr>
          <w:rFonts w:hint="eastAsia"/>
        </w:rPr>
        <w:t>“帐”的拼音是 zhàng。这个字最初是指一种用布或其他材料制成的遮蔽物，用来保护人们免受外界环境的影响。随着时代的变迁和社会的发展，“帐”字的意义也不断扩展，从最初的帐篷，演变成了指代各种形式的账目记录、财务报表等，甚至在网络时代衍生出了虚拟空间中的账户概念。</w:t>
      </w:r>
    </w:p>
    <w:p w14:paraId="750F29D9" w14:textId="77777777" w:rsidR="00434379" w:rsidRDefault="00434379">
      <w:pPr>
        <w:rPr>
          <w:rFonts w:hint="eastAsia"/>
        </w:rPr>
      </w:pPr>
    </w:p>
    <w:p w14:paraId="6BB001F7" w14:textId="77777777" w:rsidR="00434379" w:rsidRDefault="00434379">
      <w:pPr>
        <w:rPr>
          <w:rFonts w:hint="eastAsia"/>
        </w:rPr>
      </w:pPr>
      <w:r>
        <w:rPr>
          <w:rFonts w:hint="eastAsia"/>
        </w:rPr>
        <w:t>帐组词语：多样化的应用场景</w:t>
      </w:r>
    </w:p>
    <w:p w14:paraId="2345FED2" w14:textId="77777777" w:rsidR="00434379" w:rsidRDefault="00434379">
      <w:pPr>
        <w:rPr>
          <w:rFonts w:hint="eastAsia"/>
        </w:rPr>
      </w:pPr>
      <w:r>
        <w:rPr>
          <w:rFonts w:hint="eastAsia"/>
        </w:rPr>
        <w:t>以“帐”为基础构成的词语种类繁多，应用广泛。例如，“帐篷”（zhàng péng）指的是户外活动时使用的临时住所；“蚊帐”（wén zhàng），则是夏季用来防止蚊虫叮咬的保护网。而“账本”（zhàng běn）、“账单”（zhàng dān）等词汇，则反映了经济生活中不可或缺的一部分——财务管理。“开户”（kāi hù）和“账号”（zhàng hào）等网络时代的专有名词，更是将“帐”的使用带入了一个全新的领域。</w:t>
      </w:r>
    </w:p>
    <w:p w14:paraId="6C063BDC" w14:textId="77777777" w:rsidR="00434379" w:rsidRDefault="00434379">
      <w:pPr>
        <w:rPr>
          <w:rFonts w:hint="eastAsia"/>
        </w:rPr>
      </w:pPr>
    </w:p>
    <w:p w14:paraId="51114DC2" w14:textId="77777777" w:rsidR="00434379" w:rsidRDefault="00434379">
      <w:pPr>
        <w:rPr>
          <w:rFonts w:hint="eastAsia"/>
        </w:rPr>
      </w:pPr>
      <w:r>
        <w:rPr>
          <w:rFonts w:hint="eastAsia"/>
        </w:rPr>
        <w:t>帐组词语的演变与发展</w:t>
      </w:r>
    </w:p>
    <w:p w14:paraId="13F7CD03" w14:textId="77777777" w:rsidR="00434379" w:rsidRDefault="00434379">
      <w:pPr>
        <w:rPr>
          <w:rFonts w:hint="eastAsia"/>
        </w:rPr>
      </w:pPr>
      <w:r>
        <w:rPr>
          <w:rFonts w:hint="eastAsia"/>
        </w:rPr>
        <w:t>随着时间的推移，“帐”字所代表的概念也在不断地演变和发展。古代社会中，“帐”更多地关联于军事和生活用品，如军队行军打仗时携带的营帐。到了现代社会，除了传统的实物形态外，“帐”更多地被赋予了抽象意义上的价值，比如银行账户、电子支付平台上的用户账号等。这种转变不仅体现了汉语词汇随社会发展而变化的特点，也展示了汉语适应新事物、新概念的强大能力。</w:t>
      </w:r>
    </w:p>
    <w:p w14:paraId="7650C584" w14:textId="77777777" w:rsidR="00434379" w:rsidRDefault="00434379">
      <w:pPr>
        <w:rPr>
          <w:rFonts w:hint="eastAsia"/>
        </w:rPr>
      </w:pPr>
    </w:p>
    <w:p w14:paraId="548470EB" w14:textId="77777777" w:rsidR="00434379" w:rsidRDefault="00434379">
      <w:pPr>
        <w:rPr>
          <w:rFonts w:hint="eastAsia"/>
        </w:rPr>
      </w:pPr>
      <w:r>
        <w:rPr>
          <w:rFonts w:hint="eastAsia"/>
        </w:rPr>
        <w:t>拼音的作用：促进交流与学习</w:t>
      </w:r>
    </w:p>
    <w:p w14:paraId="3DD2C96C" w14:textId="77777777" w:rsidR="00434379" w:rsidRDefault="00434379">
      <w:pPr>
        <w:rPr>
          <w:rFonts w:hint="eastAsia"/>
        </w:rPr>
      </w:pPr>
      <w:r>
        <w:rPr>
          <w:rFonts w:hint="eastAsia"/>
        </w:rPr>
        <w:t>对于汉语学习者来说，掌握正确的拼音发音至关重要。每个“帐”组词语都有其对应的拼音，这为非母语使用者提供了准确读音的指导，有助于他们更好地理解和记忆词汇。同时，在信息化快速发展的今天，拼音输入法成为了人们日常沟通交流的重要工具之一。通过输入拼音来查找相应的汉字或词语，极大地提高了信息传递效率，促进了不同地区之间人们的相互了解。</w:t>
      </w:r>
    </w:p>
    <w:p w14:paraId="643B5C0C" w14:textId="77777777" w:rsidR="00434379" w:rsidRDefault="00434379">
      <w:pPr>
        <w:rPr>
          <w:rFonts w:hint="eastAsia"/>
        </w:rPr>
      </w:pPr>
    </w:p>
    <w:p w14:paraId="46E25111" w14:textId="77777777" w:rsidR="00434379" w:rsidRDefault="00434379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360F1D95" w14:textId="77777777" w:rsidR="00434379" w:rsidRDefault="00434379">
      <w:pPr>
        <w:rPr>
          <w:rFonts w:hint="eastAsia"/>
        </w:rPr>
      </w:pPr>
      <w:r>
        <w:rPr>
          <w:rFonts w:hint="eastAsia"/>
        </w:rPr>
        <w:t>“帐”及其组成的词语在中国文化和现代生活中扮演着不可或缺的角色。无论是古老的帐篷文化还是当今数字世界的账户体系，都离不开这个小小的汉字。通过对“帐”组词语及其中文拼音的学习，我们不仅能更深入地了解汉语的魅力，还能感受到中华文明悠久历史背后蕴含的智慧结晶。在未来，随着社会的进步和技术革新，“帐”字及相关词汇还将继续发展，为我们的生活增添更多的色彩。</w:t>
      </w:r>
    </w:p>
    <w:p w14:paraId="6CCE7B30" w14:textId="77777777" w:rsidR="00434379" w:rsidRDefault="00434379">
      <w:pPr>
        <w:rPr>
          <w:rFonts w:hint="eastAsia"/>
        </w:rPr>
      </w:pPr>
    </w:p>
    <w:p w14:paraId="0FEBFC2A" w14:textId="77777777" w:rsidR="00434379" w:rsidRDefault="00434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B37AC" w14:textId="4858C0DF" w:rsidR="009C4144" w:rsidRDefault="009C4144"/>
    <w:sectPr w:rsidR="009C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44"/>
    <w:rsid w:val="00434379"/>
    <w:rsid w:val="007574E7"/>
    <w:rsid w:val="009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982A-46BD-412B-9565-B35680C2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