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FB59" w14:textId="77777777" w:rsidR="00796A84" w:rsidRDefault="00796A84">
      <w:pPr>
        <w:rPr>
          <w:rFonts w:hint="eastAsia"/>
        </w:rPr>
      </w:pPr>
    </w:p>
    <w:p w14:paraId="6D16B7B8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怔组词拼音</w:t>
      </w:r>
    </w:p>
    <w:p w14:paraId="722D23F0" w14:textId="77777777" w:rsidR="00796A84" w:rsidRDefault="00796A84">
      <w:pPr>
        <w:rPr>
          <w:rFonts w:hint="eastAsia"/>
        </w:rPr>
      </w:pPr>
    </w:p>
    <w:p w14:paraId="513F590B" w14:textId="77777777" w:rsidR="00796A84" w:rsidRDefault="00796A84">
      <w:pPr>
        <w:rPr>
          <w:rFonts w:hint="eastAsia"/>
        </w:rPr>
      </w:pPr>
    </w:p>
    <w:p w14:paraId="0E637468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“怔”是一个汉字，其基本含义为发愣、发呆，表示因某种原因而短暂地失去反应或思考能力。在汉语中，“怔”字可以组成多个词语，每个词语都有其特定的含义和用法。以下是对“怔”字组成的词语及其拼音的详细介绍。</w:t>
      </w:r>
    </w:p>
    <w:p w14:paraId="6D0FA196" w14:textId="77777777" w:rsidR="00796A84" w:rsidRDefault="00796A84">
      <w:pPr>
        <w:rPr>
          <w:rFonts w:hint="eastAsia"/>
        </w:rPr>
      </w:pPr>
    </w:p>
    <w:p w14:paraId="00559286" w14:textId="77777777" w:rsidR="00796A84" w:rsidRDefault="00796A84">
      <w:pPr>
        <w:rPr>
          <w:rFonts w:hint="eastAsia"/>
        </w:rPr>
      </w:pPr>
    </w:p>
    <w:p w14:paraId="300FCC71" w14:textId="77777777" w:rsidR="00796A84" w:rsidRDefault="00796A84">
      <w:pPr>
        <w:rPr>
          <w:rFonts w:hint="eastAsia"/>
        </w:rPr>
      </w:pPr>
    </w:p>
    <w:p w14:paraId="77E530D4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一、怔忡</w:t>
      </w:r>
    </w:p>
    <w:p w14:paraId="46138170" w14:textId="77777777" w:rsidR="00796A84" w:rsidRDefault="00796A84">
      <w:pPr>
        <w:rPr>
          <w:rFonts w:hint="eastAsia"/>
        </w:rPr>
      </w:pPr>
    </w:p>
    <w:p w14:paraId="04225F5E" w14:textId="77777777" w:rsidR="00796A84" w:rsidRDefault="00796A84">
      <w:pPr>
        <w:rPr>
          <w:rFonts w:hint="eastAsia"/>
        </w:rPr>
      </w:pPr>
    </w:p>
    <w:p w14:paraId="6DC42892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拼音：zhēng chōng</w:t>
      </w:r>
    </w:p>
    <w:p w14:paraId="7A96D995" w14:textId="77777777" w:rsidR="00796A84" w:rsidRDefault="00796A84">
      <w:pPr>
        <w:rPr>
          <w:rFonts w:hint="eastAsia"/>
        </w:rPr>
      </w:pPr>
    </w:p>
    <w:p w14:paraId="37663DBB" w14:textId="77777777" w:rsidR="00796A84" w:rsidRDefault="00796A84">
      <w:pPr>
        <w:rPr>
          <w:rFonts w:hint="eastAsia"/>
        </w:rPr>
      </w:pPr>
    </w:p>
    <w:p w14:paraId="08F07425" w14:textId="77777777" w:rsidR="00796A84" w:rsidRDefault="00796A84">
      <w:pPr>
        <w:rPr>
          <w:rFonts w:hint="eastAsia"/>
        </w:rPr>
      </w:pPr>
    </w:p>
    <w:p w14:paraId="3F3F62D7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怔忡是一个中医术语，指的是心悸不安、心中惊惕不宁的症状。它通常是由于心失所养或痰饮、瘀血等病理因素所致，表现为心跳加快、心慌意乱、失眠多梦等。在中医临床中，怔忡是一个常见的症状，需要通过辨证施治的方法进行治疗。</w:t>
      </w:r>
    </w:p>
    <w:p w14:paraId="3E95C4AE" w14:textId="77777777" w:rsidR="00796A84" w:rsidRDefault="00796A84">
      <w:pPr>
        <w:rPr>
          <w:rFonts w:hint="eastAsia"/>
        </w:rPr>
      </w:pPr>
    </w:p>
    <w:p w14:paraId="2F641024" w14:textId="77777777" w:rsidR="00796A84" w:rsidRDefault="00796A84">
      <w:pPr>
        <w:rPr>
          <w:rFonts w:hint="eastAsia"/>
        </w:rPr>
      </w:pPr>
    </w:p>
    <w:p w14:paraId="26FE51BE" w14:textId="77777777" w:rsidR="00796A84" w:rsidRDefault="00796A84">
      <w:pPr>
        <w:rPr>
          <w:rFonts w:hint="eastAsia"/>
        </w:rPr>
      </w:pPr>
    </w:p>
    <w:p w14:paraId="018340E9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二、发怔</w:t>
      </w:r>
    </w:p>
    <w:p w14:paraId="643030A6" w14:textId="77777777" w:rsidR="00796A84" w:rsidRDefault="00796A84">
      <w:pPr>
        <w:rPr>
          <w:rFonts w:hint="eastAsia"/>
        </w:rPr>
      </w:pPr>
    </w:p>
    <w:p w14:paraId="1F22C995" w14:textId="77777777" w:rsidR="00796A84" w:rsidRDefault="00796A84">
      <w:pPr>
        <w:rPr>
          <w:rFonts w:hint="eastAsia"/>
        </w:rPr>
      </w:pPr>
    </w:p>
    <w:p w14:paraId="438511FF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拼音：fā zhēng</w:t>
      </w:r>
    </w:p>
    <w:p w14:paraId="7F80D518" w14:textId="77777777" w:rsidR="00796A84" w:rsidRDefault="00796A84">
      <w:pPr>
        <w:rPr>
          <w:rFonts w:hint="eastAsia"/>
        </w:rPr>
      </w:pPr>
    </w:p>
    <w:p w14:paraId="0B57E2AD" w14:textId="77777777" w:rsidR="00796A84" w:rsidRDefault="00796A84">
      <w:pPr>
        <w:rPr>
          <w:rFonts w:hint="eastAsia"/>
        </w:rPr>
      </w:pPr>
    </w:p>
    <w:p w14:paraId="19D049F1" w14:textId="77777777" w:rsidR="00796A84" w:rsidRDefault="00796A84">
      <w:pPr>
        <w:rPr>
          <w:rFonts w:hint="eastAsia"/>
        </w:rPr>
      </w:pPr>
    </w:p>
    <w:p w14:paraId="3E4C248C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发怔指的是因惊讶、发呆或困惑而愣住不动，无法做出反应。这个词语常用于描述一个人在面对突如其来的情况或消息时，因无法立即接受或理解而表现出的发呆状态。例如，“他听到这个消息后，不由得发怔了好一会儿。”</w:t>
      </w:r>
    </w:p>
    <w:p w14:paraId="7A2BB6D7" w14:textId="77777777" w:rsidR="00796A84" w:rsidRDefault="00796A84">
      <w:pPr>
        <w:rPr>
          <w:rFonts w:hint="eastAsia"/>
        </w:rPr>
      </w:pPr>
    </w:p>
    <w:p w14:paraId="2B919184" w14:textId="77777777" w:rsidR="00796A84" w:rsidRDefault="00796A84">
      <w:pPr>
        <w:rPr>
          <w:rFonts w:hint="eastAsia"/>
        </w:rPr>
      </w:pPr>
    </w:p>
    <w:p w14:paraId="274CB590" w14:textId="77777777" w:rsidR="00796A84" w:rsidRDefault="00796A84">
      <w:pPr>
        <w:rPr>
          <w:rFonts w:hint="eastAsia"/>
        </w:rPr>
      </w:pPr>
    </w:p>
    <w:p w14:paraId="1703A80A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三、惊怔</w:t>
      </w:r>
    </w:p>
    <w:p w14:paraId="26EEFBA4" w14:textId="77777777" w:rsidR="00796A84" w:rsidRDefault="00796A84">
      <w:pPr>
        <w:rPr>
          <w:rFonts w:hint="eastAsia"/>
        </w:rPr>
      </w:pPr>
    </w:p>
    <w:p w14:paraId="47C50C5D" w14:textId="77777777" w:rsidR="00796A84" w:rsidRDefault="00796A84">
      <w:pPr>
        <w:rPr>
          <w:rFonts w:hint="eastAsia"/>
        </w:rPr>
      </w:pPr>
    </w:p>
    <w:p w14:paraId="333474B9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拼音：jīng zhēng</w:t>
      </w:r>
    </w:p>
    <w:p w14:paraId="77A7E215" w14:textId="77777777" w:rsidR="00796A84" w:rsidRDefault="00796A84">
      <w:pPr>
        <w:rPr>
          <w:rFonts w:hint="eastAsia"/>
        </w:rPr>
      </w:pPr>
    </w:p>
    <w:p w14:paraId="555E40B7" w14:textId="77777777" w:rsidR="00796A84" w:rsidRDefault="00796A84">
      <w:pPr>
        <w:rPr>
          <w:rFonts w:hint="eastAsia"/>
        </w:rPr>
      </w:pPr>
    </w:p>
    <w:p w14:paraId="50C3396C" w14:textId="77777777" w:rsidR="00796A84" w:rsidRDefault="00796A84">
      <w:pPr>
        <w:rPr>
          <w:rFonts w:hint="eastAsia"/>
        </w:rPr>
      </w:pPr>
    </w:p>
    <w:p w14:paraId="5925C458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惊怔指的是因受到惊吓而发呆或愣住。这个词语常用于描述一个人在遭遇突发事件或意外情况时，因受到惊吓而表现出的短暂发呆状态。例如，“他被那只突然窜出来的狗吓得惊怔了一下。”</w:t>
      </w:r>
    </w:p>
    <w:p w14:paraId="6EC1EF51" w14:textId="77777777" w:rsidR="00796A84" w:rsidRDefault="00796A84">
      <w:pPr>
        <w:rPr>
          <w:rFonts w:hint="eastAsia"/>
        </w:rPr>
      </w:pPr>
    </w:p>
    <w:p w14:paraId="1ECF42AD" w14:textId="77777777" w:rsidR="00796A84" w:rsidRDefault="00796A84">
      <w:pPr>
        <w:rPr>
          <w:rFonts w:hint="eastAsia"/>
        </w:rPr>
      </w:pPr>
    </w:p>
    <w:p w14:paraId="26B50F8F" w14:textId="77777777" w:rsidR="00796A84" w:rsidRDefault="00796A84">
      <w:pPr>
        <w:rPr>
          <w:rFonts w:hint="eastAsia"/>
        </w:rPr>
      </w:pPr>
    </w:p>
    <w:p w14:paraId="4B316DEA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四、怔住</w:t>
      </w:r>
    </w:p>
    <w:p w14:paraId="705167C1" w14:textId="77777777" w:rsidR="00796A84" w:rsidRDefault="00796A84">
      <w:pPr>
        <w:rPr>
          <w:rFonts w:hint="eastAsia"/>
        </w:rPr>
      </w:pPr>
    </w:p>
    <w:p w14:paraId="5322BDD3" w14:textId="77777777" w:rsidR="00796A84" w:rsidRDefault="00796A84">
      <w:pPr>
        <w:rPr>
          <w:rFonts w:hint="eastAsia"/>
        </w:rPr>
      </w:pPr>
    </w:p>
    <w:p w14:paraId="7829E386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拼音：zhēng zhù</w:t>
      </w:r>
    </w:p>
    <w:p w14:paraId="02EFC00E" w14:textId="77777777" w:rsidR="00796A84" w:rsidRDefault="00796A84">
      <w:pPr>
        <w:rPr>
          <w:rFonts w:hint="eastAsia"/>
        </w:rPr>
      </w:pPr>
    </w:p>
    <w:p w14:paraId="30C841FD" w14:textId="77777777" w:rsidR="00796A84" w:rsidRDefault="00796A84">
      <w:pPr>
        <w:rPr>
          <w:rFonts w:hint="eastAsia"/>
        </w:rPr>
      </w:pPr>
    </w:p>
    <w:p w14:paraId="2765F2B6" w14:textId="77777777" w:rsidR="00796A84" w:rsidRDefault="00796A84">
      <w:pPr>
        <w:rPr>
          <w:rFonts w:hint="eastAsia"/>
        </w:rPr>
      </w:pPr>
    </w:p>
    <w:p w14:paraId="2C170491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怔住指的是因某种原因而愣住不动，无法做出反应。这个词语常用于描述一个人在面对某种情况或消息时，因无法立即接受或理解而表现出的发呆、愣住状态。例如，“他听到那个消息后，整个人怔住了，一句话也说不出来。”</w:t>
      </w:r>
    </w:p>
    <w:p w14:paraId="30B1617F" w14:textId="77777777" w:rsidR="00796A84" w:rsidRDefault="00796A84">
      <w:pPr>
        <w:rPr>
          <w:rFonts w:hint="eastAsia"/>
        </w:rPr>
      </w:pPr>
    </w:p>
    <w:p w14:paraId="3F5FD662" w14:textId="77777777" w:rsidR="00796A84" w:rsidRDefault="00796A84">
      <w:pPr>
        <w:rPr>
          <w:rFonts w:hint="eastAsia"/>
        </w:rPr>
      </w:pPr>
    </w:p>
    <w:p w14:paraId="350E0A1D" w14:textId="77777777" w:rsidR="00796A84" w:rsidRDefault="00796A84">
      <w:pPr>
        <w:rPr>
          <w:rFonts w:hint="eastAsia"/>
        </w:rPr>
      </w:pPr>
    </w:p>
    <w:p w14:paraId="7A844927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五、怔神</w:t>
      </w:r>
    </w:p>
    <w:p w14:paraId="10F6898E" w14:textId="77777777" w:rsidR="00796A84" w:rsidRDefault="00796A84">
      <w:pPr>
        <w:rPr>
          <w:rFonts w:hint="eastAsia"/>
        </w:rPr>
      </w:pPr>
    </w:p>
    <w:p w14:paraId="0C20E5D8" w14:textId="77777777" w:rsidR="00796A84" w:rsidRDefault="00796A84">
      <w:pPr>
        <w:rPr>
          <w:rFonts w:hint="eastAsia"/>
        </w:rPr>
      </w:pPr>
    </w:p>
    <w:p w14:paraId="5479B568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拼音：zhēng shén</w:t>
      </w:r>
    </w:p>
    <w:p w14:paraId="651D8133" w14:textId="77777777" w:rsidR="00796A84" w:rsidRDefault="00796A84">
      <w:pPr>
        <w:rPr>
          <w:rFonts w:hint="eastAsia"/>
        </w:rPr>
      </w:pPr>
    </w:p>
    <w:p w14:paraId="6C0BE440" w14:textId="77777777" w:rsidR="00796A84" w:rsidRDefault="00796A84">
      <w:pPr>
        <w:rPr>
          <w:rFonts w:hint="eastAsia"/>
        </w:rPr>
      </w:pPr>
    </w:p>
    <w:p w14:paraId="0552F3B9" w14:textId="77777777" w:rsidR="00796A84" w:rsidRDefault="00796A84">
      <w:pPr>
        <w:rPr>
          <w:rFonts w:hint="eastAsia"/>
        </w:rPr>
      </w:pPr>
    </w:p>
    <w:p w14:paraId="2FE7C373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怔神指的是因发呆或走神而注意力不集中。这个词语常用于描述一个人在思考、工作或学习时，因受到外界干扰或内心波动而表现出的发呆、走神状态。例如，“他上课时总是容易怔神，无法集中注意力听讲。”</w:t>
      </w:r>
    </w:p>
    <w:p w14:paraId="1CF4CB0D" w14:textId="77777777" w:rsidR="00796A84" w:rsidRDefault="00796A84">
      <w:pPr>
        <w:rPr>
          <w:rFonts w:hint="eastAsia"/>
        </w:rPr>
      </w:pPr>
    </w:p>
    <w:p w14:paraId="0BF40F77" w14:textId="77777777" w:rsidR="00796A84" w:rsidRDefault="00796A84">
      <w:pPr>
        <w:rPr>
          <w:rFonts w:hint="eastAsia"/>
        </w:rPr>
      </w:pPr>
    </w:p>
    <w:p w14:paraId="3E5BF4DC" w14:textId="77777777" w:rsidR="00796A84" w:rsidRDefault="00796A84">
      <w:pPr>
        <w:rPr>
          <w:rFonts w:hint="eastAsia"/>
        </w:rPr>
      </w:pPr>
    </w:p>
    <w:p w14:paraId="5D13B42A" w14:textId="77777777" w:rsidR="00796A84" w:rsidRDefault="00796A84">
      <w:pPr>
        <w:rPr>
          <w:rFonts w:hint="eastAsia"/>
        </w:rPr>
      </w:pPr>
      <w:r>
        <w:rPr>
          <w:rFonts w:hint="eastAsia"/>
        </w:rPr>
        <w:tab/>
        <w:t>“怔”字组成的词语在汉语中具有丰富的含义和用法，它们分别描述了不同的发呆、愣住状态及其原因。在使用这些词语时，需要根据具体的语境和情境来选择合适的词语进行表达。</w:t>
      </w:r>
    </w:p>
    <w:p w14:paraId="37C21485" w14:textId="77777777" w:rsidR="00796A84" w:rsidRDefault="00796A84">
      <w:pPr>
        <w:rPr>
          <w:rFonts w:hint="eastAsia"/>
        </w:rPr>
      </w:pPr>
    </w:p>
    <w:p w14:paraId="4C41F533" w14:textId="77777777" w:rsidR="00796A84" w:rsidRDefault="00796A84">
      <w:pPr>
        <w:rPr>
          <w:rFonts w:hint="eastAsia"/>
        </w:rPr>
      </w:pPr>
    </w:p>
    <w:p w14:paraId="5927681A" w14:textId="77777777" w:rsidR="00796A84" w:rsidRDefault="00796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D372C" w14:textId="196880F1" w:rsidR="003C7ACC" w:rsidRDefault="003C7ACC"/>
    <w:sectPr w:rsidR="003C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CC"/>
    <w:rsid w:val="003C7ACC"/>
    <w:rsid w:val="007574E7"/>
    <w:rsid w:val="007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DA231-5509-401F-AC34-94FF51E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