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229C" w14:textId="77777777" w:rsidR="00491262" w:rsidRDefault="00491262">
      <w:pPr>
        <w:rPr>
          <w:rFonts w:hint="eastAsia"/>
        </w:rPr>
      </w:pPr>
      <w:r>
        <w:rPr>
          <w:rFonts w:hint="eastAsia"/>
        </w:rPr>
        <w:t>扎裤腿的拼音</w:t>
      </w:r>
    </w:p>
    <w:p w14:paraId="2283FE23" w14:textId="77777777" w:rsidR="00491262" w:rsidRDefault="00491262">
      <w:pPr>
        <w:rPr>
          <w:rFonts w:hint="eastAsia"/>
        </w:rPr>
      </w:pPr>
      <w:r>
        <w:rPr>
          <w:rFonts w:hint="eastAsia"/>
        </w:rPr>
        <w:t>扎裤腿，在汉语中的拼音是“zā kù tuǐ”。其中，“扎”读作第一声，代表着一种固定或封闭的动作；“裤”读作第四声，指的是人们日常穿着的一种下装；“腿”同样是第四声，指的是人体从腰部到脚部的部分。这三个字合在一起，形象地描述了将裤子底部紧紧包裹住腿部的行为。</w:t>
      </w:r>
    </w:p>
    <w:p w14:paraId="2991D930" w14:textId="77777777" w:rsidR="00491262" w:rsidRDefault="00491262">
      <w:pPr>
        <w:rPr>
          <w:rFonts w:hint="eastAsia"/>
        </w:rPr>
      </w:pPr>
    </w:p>
    <w:p w14:paraId="1F641BE0" w14:textId="77777777" w:rsidR="00491262" w:rsidRDefault="00491262">
      <w:pPr>
        <w:rPr>
          <w:rFonts w:hint="eastAsia"/>
        </w:rPr>
      </w:pPr>
      <w:r>
        <w:rPr>
          <w:rFonts w:hint="eastAsia"/>
        </w:rPr>
        <w:t>传统与现代背景下的扎裤腿</w:t>
      </w:r>
    </w:p>
    <w:p w14:paraId="65631D12" w14:textId="77777777" w:rsidR="00491262" w:rsidRDefault="00491262">
      <w:pPr>
        <w:rPr>
          <w:rFonts w:hint="eastAsia"/>
        </w:rPr>
      </w:pPr>
      <w:r>
        <w:rPr>
          <w:rFonts w:hint="eastAsia"/>
        </w:rPr>
        <w:t>在传统的农耕社会中，扎裤腿是一种非常实用的做法。农民们为了防止田间劳作时泥土、杂草等进入裤管内，常常会用绳子或者其他材料将自己的裤腿扎紧。这种做法不仅保护了他们的衣物，还避免了因异物进入裤管带来的不便。而在现代社会，扎裤腿更多地出现在户外运动爱好者之中，比如登山者和骑行者。他们通过专业的装备和技术来实现这一目的，既保持了行动的便捷性，也增加了安全性。</w:t>
      </w:r>
    </w:p>
    <w:p w14:paraId="29AFB14F" w14:textId="77777777" w:rsidR="00491262" w:rsidRDefault="00491262">
      <w:pPr>
        <w:rPr>
          <w:rFonts w:hint="eastAsia"/>
        </w:rPr>
      </w:pPr>
    </w:p>
    <w:p w14:paraId="18211F20" w14:textId="77777777" w:rsidR="00491262" w:rsidRDefault="00491262">
      <w:pPr>
        <w:rPr>
          <w:rFonts w:hint="eastAsia"/>
        </w:rPr>
      </w:pPr>
      <w:r>
        <w:rPr>
          <w:rFonts w:hint="eastAsia"/>
        </w:rPr>
        <w:t>扎裤腿的方法与工具</w:t>
      </w:r>
    </w:p>
    <w:p w14:paraId="00857B63" w14:textId="77777777" w:rsidR="00491262" w:rsidRDefault="00491262">
      <w:pPr>
        <w:rPr>
          <w:rFonts w:hint="eastAsia"/>
        </w:rPr>
      </w:pPr>
      <w:r>
        <w:rPr>
          <w:rFonts w:hint="eastAsia"/>
        </w:rPr>
        <w:t>扎裤腿可以通过多种方式实现。最简单直接的方法是使用橡皮筋或者专门设计的裤脚收紧带。这些工具小巧轻便，易于携带，可以根据个人需求快速调整松紧度。一些运动服装品牌也会在其产品设计中加入可调节的抽绳或魔术贴，方便使用者根据环境变化随时调整。对于追求极致体验的专业运动员来说，他们可能会选择定制化的解决方案，如采用防水透气的材质制成的护腿套，这不仅能有效防止外界物质的侵入，还能提供额外的保暖和防护功能。</w:t>
      </w:r>
    </w:p>
    <w:p w14:paraId="455BA9DA" w14:textId="77777777" w:rsidR="00491262" w:rsidRDefault="00491262">
      <w:pPr>
        <w:rPr>
          <w:rFonts w:hint="eastAsia"/>
        </w:rPr>
      </w:pPr>
    </w:p>
    <w:p w14:paraId="73B1E13C" w14:textId="77777777" w:rsidR="00491262" w:rsidRDefault="00491262">
      <w:pPr>
        <w:rPr>
          <w:rFonts w:hint="eastAsia"/>
        </w:rPr>
      </w:pPr>
      <w:r>
        <w:rPr>
          <w:rFonts w:hint="eastAsia"/>
        </w:rPr>
        <w:t>文化意义与时尚潮流</w:t>
      </w:r>
    </w:p>
    <w:p w14:paraId="3B9F221D" w14:textId="77777777" w:rsidR="00491262" w:rsidRDefault="00491262">
      <w:pPr>
        <w:rPr>
          <w:rFonts w:hint="eastAsia"/>
        </w:rPr>
      </w:pPr>
      <w:r>
        <w:rPr>
          <w:rFonts w:hint="eastAsia"/>
        </w:rPr>
        <w:t>随着时间的发展，扎裤腿不仅仅局限于其实用价值，它也逐渐成为了一种文化符号和时尚元素。例如，在某些特定的文化节庆或传统表演中，扎裤腿可能被赋予特殊的意义，象征着某种精神或身份。同时，在时尚界，设计师们也开始尝试将扎裤腿的概念融入到现代服装设计中，创造出既有实用性又不失时尚感的作品。这样的创新不仅丰富了人们的穿衣选择，也让传统文化得到了新的诠释和发展。</w:t>
      </w:r>
    </w:p>
    <w:p w14:paraId="2728782E" w14:textId="77777777" w:rsidR="00491262" w:rsidRDefault="00491262">
      <w:pPr>
        <w:rPr>
          <w:rFonts w:hint="eastAsia"/>
        </w:rPr>
      </w:pPr>
    </w:p>
    <w:p w14:paraId="03007D84" w14:textId="77777777" w:rsidR="00491262" w:rsidRDefault="00491262">
      <w:pPr>
        <w:rPr>
          <w:rFonts w:hint="eastAsia"/>
        </w:rPr>
      </w:pPr>
      <w:r>
        <w:rPr>
          <w:rFonts w:hint="eastAsia"/>
        </w:rPr>
        <w:t>最后的总结</w:t>
      </w:r>
    </w:p>
    <w:p w14:paraId="17128B83" w14:textId="77777777" w:rsidR="00491262" w:rsidRDefault="00491262">
      <w:pPr>
        <w:rPr>
          <w:rFonts w:hint="eastAsia"/>
        </w:rPr>
      </w:pPr>
      <w:r>
        <w:rPr>
          <w:rFonts w:hint="eastAsia"/>
        </w:rPr>
        <w:t>从简单的农事活动到复杂的时尚潮流，扎裤腿（zā kù tuǐ）以其独特的形式展现了人类智慧与创造力。无论是出于实际需要还是审美追求，扎裤腿都在不断地发展变化，并在全球范围内留下了属于自己的印记。未来，随着科技的进步和社会文化的进一步交融，我们有理由相信，扎裤腿将会以更加多样化和个性化的方式呈现出来，继续影响着我们的生活。</w:t>
      </w:r>
    </w:p>
    <w:p w14:paraId="49A81329" w14:textId="77777777" w:rsidR="00491262" w:rsidRDefault="00491262">
      <w:pPr>
        <w:rPr>
          <w:rFonts w:hint="eastAsia"/>
        </w:rPr>
      </w:pPr>
    </w:p>
    <w:p w14:paraId="5BF4C121" w14:textId="77777777" w:rsidR="00491262" w:rsidRDefault="00491262">
      <w:pPr>
        <w:rPr>
          <w:rFonts w:hint="eastAsia"/>
        </w:rPr>
      </w:pPr>
    </w:p>
    <w:p w14:paraId="7C451DF7" w14:textId="77777777" w:rsidR="00491262" w:rsidRDefault="004912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C1E79" w14:textId="57A1FBC8" w:rsidR="000738DA" w:rsidRDefault="000738DA"/>
    <w:sectPr w:rsidR="00073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DA"/>
    <w:rsid w:val="000738DA"/>
    <w:rsid w:val="0049126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3E363-C0B3-4C97-8B0D-58CC3D32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