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427F" w14:textId="77777777" w:rsidR="00E46CAC" w:rsidRDefault="00E46CAC">
      <w:pPr>
        <w:rPr>
          <w:rFonts w:hint="eastAsia"/>
        </w:rPr>
      </w:pPr>
      <w:r>
        <w:rPr>
          <w:rFonts w:hint="eastAsia"/>
        </w:rPr>
        <w:t>投闲的拼音</w:t>
      </w:r>
    </w:p>
    <w:p w14:paraId="3273B011" w14:textId="77777777" w:rsidR="00E46CAC" w:rsidRDefault="00E46CAC">
      <w:pPr>
        <w:rPr>
          <w:rFonts w:hint="eastAsia"/>
        </w:rPr>
      </w:pPr>
      <w:r>
        <w:rPr>
          <w:rFonts w:hint="eastAsia"/>
        </w:rPr>
        <w:t>投闲，“tóu xián”，是一个充满诗意与哲理的词汇。在现代社会中，这个词汇或许并不常见，但它背后所蕴含的意义却值得我们深入探讨。</w:t>
      </w:r>
    </w:p>
    <w:p w14:paraId="0B1950F6" w14:textId="77777777" w:rsidR="00E46CAC" w:rsidRDefault="00E46CAC">
      <w:pPr>
        <w:rPr>
          <w:rFonts w:hint="eastAsia"/>
        </w:rPr>
      </w:pPr>
    </w:p>
    <w:p w14:paraId="6EEB8B39" w14:textId="77777777" w:rsidR="00E46CAC" w:rsidRDefault="00E46CAC">
      <w:pPr>
        <w:rPr>
          <w:rFonts w:hint="eastAsia"/>
        </w:rPr>
      </w:pPr>
      <w:r>
        <w:rPr>
          <w:rFonts w:hint="eastAsia"/>
        </w:rPr>
        <w:t>投：投身于某事</w:t>
      </w:r>
    </w:p>
    <w:p w14:paraId="55840799" w14:textId="77777777" w:rsidR="00E46CAC" w:rsidRDefault="00E46CAC">
      <w:pPr>
        <w:rPr>
          <w:rFonts w:hint="eastAsia"/>
        </w:rPr>
      </w:pPr>
      <w:r>
        <w:rPr>
          <w:rFonts w:hint="eastAsia"/>
        </w:rPr>
        <w:t>“投”字，在此可以理解为投身、投入的意思。它象征着一种积极主动的态度，无论是投入到工作中，还是投入到个人兴趣爱好之中。“投”意味着选择和决心，是人们面对生活时的一种态度表达。</w:t>
      </w:r>
    </w:p>
    <w:p w14:paraId="1F5AD550" w14:textId="77777777" w:rsidR="00E46CAC" w:rsidRDefault="00E46CAC">
      <w:pPr>
        <w:rPr>
          <w:rFonts w:hint="eastAsia"/>
        </w:rPr>
      </w:pPr>
    </w:p>
    <w:p w14:paraId="36138993" w14:textId="77777777" w:rsidR="00E46CAC" w:rsidRDefault="00E46CAC">
      <w:pPr>
        <w:rPr>
          <w:rFonts w:hint="eastAsia"/>
        </w:rPr>
      </w:pPr>
      <w:r>
        <w:rPr>
          <w:rFonts w:hint="eastAsia"/>
        </w:rPr>
        <w:t>闲：心灵的休憩之所</w:t>
      </w:r>
    </w:p>
    <w:p w14:paraId="0A42987B" w14:textId="77777777" w:rsidR="00E46CAC" w:rsidRDefault="00E46CAC">
      <w:pPr>
        <w:rPr>
          <w:rFonts w:hint="eastAsia"/>
        </w:rPr>
      </w:pPr>
      <w:r>
        <w:rPr>
          <w:rFonts w:hint="eastAsia"/>
        </w:rPr>
        <w:t>而“闲”，则有着更为深远的意义。它不仅仅是时间上的空余，更是一种精神状态的体现。在快节奏的现代生活中，“闲”成为了稀缺资源。拥有“闲”的人，能够找到属于自己的宁静之地，让心灵得到真正的放松与滋养。因此，“闲”也是一种生活艺术，教会我们在忙碌的生活中寻找平衡。</w:t>
      </w:r>
    </w:p>
    <w:p w14:paraId="363479F4" w14:textId="77777777" w:rsidR="00E46CAC" w:rsidRDefault="00E46CAC">
      <w:pPr>
        <w:rPr>
          <w:rFonts w:hint="eastAsia"/>
        </w:rPr>
      </w:pPr>
    </w:p>
    <w:p w14:paraId="64796D50" w14:textId="77777777" w:rsidR="00E46CAC" w:rsidRDefault="00E46CAC">
      <w:pPr>
        <w:rPr>
          <w:rFonts w:hint="eastAsia"/>
        </w:rPr>
      </w:pPr>
      <w:r>
        <w:rPr>
          <w:rFonts w:hint="eastAsia"/>
        </w:rPr>
        <w:t>投闲：一种生活方式的选择</w:t>
      </w:r>
    </w:p>
    <w:p w14:paraId="00471165" w14:textId="77777777" w:rsidR="00E46CAC" w:rsidRDefault="00E46CAC">
      <w:pPr>
        <w:rPr>
          <w:rFonts w:hint="eastAsia"/>
        </w:rPr>
      </w:pPr>
      <w:r>
        <w:rPr>
          <w:rFonts w:hint="eastAsia"/>
        </w:rPr>
        <w:t>将“投”与“闲”结合在一起，形成了“投闲”。这不仅是一种行为方式，更是一种生活哲学。它鼓励人们在繁忙的工作之余，寻找一片属于自己的小天地，进行自我充电和提升。这种生活方式强调的是效率与放松之间的和谐共存，既不浪费时间，也不忽视休息的重要性。</w:t>
      </w:r>
    </w:p>
    <w:p w14:paraId="72958E14" w14:textId="77777777" w:rsidR="00E46CAC" w:rsidRDefault="00E46CAC">
      <w:pPr>
        <w:rPr>
          <w:rFonts w:hint="eastAsia"/>
        </w:rPr>
      </w:pPr>
    </w:p>
    <w:p w14:paraId="21E2DB97" w14:textId="77777777" w:rsidR="00E46CAC" w:rsidRDefault="00E46CAC">
      <w:pPr>
        <w:rPr>
          <w:rFonts w:hint="eastAsia"/>
        </w:rPr>
      </w:pPr>
      <w:r>
        <w:rPr>
          <w:rFonts w:hint="eastAsia"/>
        </w:rPr>
        <w:t>实践投闲的方法</w:t>
      </w:r>
    </w:p>
    <w:p w14:paraId="4379608D" w14:textId="77777777" w:rsidR="00E46CAC" w:rsidRDefault="00E46CAC">
      <w:pPr>
        <w:rPr>
          <w:rFonts w:hint="eastAsia"/>
        </w:rPr>
      </w:pPr>
      <w:r>
        <w:rPr>
          <w:rFonts w:hint="eastAsia"/>
        </w:rPr>
        <w:t>如何在日常生活中实践“投闲”呢？要明确自己的兴趣所在，找到那些能让自己感到快乐和满足的事情。合理安排时间，确保每天都有一定的时间用于这些活动。保持一颗平常心，享受过程而非结果，这样便能在忙碌的生活里找到一份难得的平静。</w:t>
      </w:r>
    </w:p>
    <w:p w14:paraId="37AAA86D" w14:textId="77777777" w:rsidR="00E46CAC" w:rsidRDefault="00E46CAC">
      <w:pPr>
        <w:rPr>
          <w:rFonts w:hint="eastAsia"/>
        </w:rPr>
      </w:pPr>
    </w:p>
    <w:p w14:paraId="526A4FDF" w14:textId="77777777" w:rsidR="00E46CAC" w:rsidRDefault="00E46CAC">
      <w:pPr>
        <w:rPr>
          <w:rFonts w:hint="eastAsia"/>
        </w:rPr>
      </w:pPr>
      <w:r>
        <w:rPr>
          <w:rFonts w:hint="eastAsia"/>
        </w:rPr>
        <w:t>投闲的价值</w:t>
      </w:r>
    </w:p>
    <w:p w14:paraId="7BED9738" w14:textId="77777777" w:rsidR="00E46CAC" w:rsidRDefault="00E46CAC">
      <w:pPr>
        <w:rPr>
          <w:rFonts w:hint="eastAsia"/>
        </w:rPr>
      </w:pPr>
      <w:r>
        <w:rPr>
          <w:rFonts w:hint="eastAsia"/>
        </w:rPr>
        <w:t>投闲的价值在于它提供了一种重新审视生活的视角。通过这种方式，我们可以更好地了解自己，发现生活中的美好，并学会珍惜每一分每一秒。更重要的是，投闲有助于缓解压力，促进心理健康，让人们以更加积极乐观的态度面对生活的挑战。</w:t>
      </w:r>
    </w:p>
    <w:p w14:paraId="7A9DF405" w14:textId="77777777" w:rsidR="00E46CAC" w:rsidRDefault="00E46CAC">
      <w:pPr>
        <w:rPr>
          <w:rFonts w:hint="eastAsia"/>
        </w:rPr>
      </w:pPr>
    </w:p>
    <w:p w14:paraId="660BA449" w14:textId="77777777" w:rsidR="00E46CAC" w:rsidRDefault="00E46CAC">
      <w:pPr>
        <w:rPr>
          <w:rFonts w:hint="eastAsia"/>
        </w:rPr>
      </w:pPr>
    </w:p>
    <w:p w14:paraId="129BAB6D" w14:textId="77777777" w:rsidR="00E46CAC" w:rsidRDefault="00E46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4B51D" w14:textId="67AA7D74" w:rsidR="007700B8" w:rsidRDefault="007700B8"/>
    <w:sectPr w:rsidR="0077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B8"/>
    <w:rsid w:val="007574E7"/>
    <w:rsid w:val="007700B8"/>
    <w:rsid w:val="00E4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A33CB-15BA-40E4-9ACA-32C5A58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