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4A14" w14:textId="77777777" w:rsidR="007D1A34" w:rsidRDefault="007D1A34">
      <w:pPr>
        <w:rPr>
          <w:rFonts w:hint="eastAsia"/>
        </w:rPr>
      </w:pPr>
      <w:r>
        <w:rPr>
          <w:rFonts w:hint="eastAsia"/>
        </w:rPr>
        <w:t>振翅高翔的拼音</w:t>
      </w:r>
    </w:p>
    <w:p w14:paraId="055014F7" w14:textId="77777777" w:rsidR="007D1A34" w:rsidRDefault="007D1A34">
      <w:pPr>
        <w:rPr>
          <w:rFonts w:hint="eastAsia"/>
        </w:rPr>
      </w:pPr>
      <w:r>
        <w:rPr>
          <w:rFonts w:hint="eastAsia"/>
        </w:rPr>
        <w:t>振翅高翔，这个充满力量与希望的成语，其拼音为“zhèn chì gāo xiáng”。它描绘了鸟类或其它生物展翅飞翔于天际的壮观景象，寓意着追求自由、超越自我以及勇往直前的精神。在汉语中，这个词语不仅用于描述实际的飞行行为，也广泛应用于比喻人们克服困难、实现梦想的过程。</w:t>
      </w:r>
    </w:p>
    <w:p w14:paraId="11B5EBAA" w14:textId="77777777" w:rsidR="007D1A34" w:rsidRDefault="007D1A34">
      <w:pPr>
        <w:rPr>
          <w:rFonts w:hint="eastAsia"/>
        </w:rPr>
      </w:pPr>
    </w:p>
    <w:p w14:paraId="30131328" w14:textId="77777777" w:rsidR="007D1A34" w:rsidRDefault="007D1A34">
      <w:pPr>
        <w:rPr>
          <w:rFonts w:hint="eastAsia"/>
        </w:rPr>
      </w:pPr>
      <w:r>
        <w:rPr>
          <w:rFonts w:hint="eastAsia"/>
        </w:rPr>
        <w:t>自然界的启示</w:t>
      </w:r>
    </w:p>
    <w:p w14:paraId="224F190E" w14:textId="77777777" w:rsidR="007D1A34" w:rsidRDefault="007D1A34">
      <w:pPr>
        <w:rPr>
          <w:rFonts w:hint="eastAsia"/>
        </w:rPr>
      </w:pPr>
      <w:r>
        <w:rPr>
          <w:rFonts w:hint="eastAsia"/>
        </w:rPr>
        <w:t>大自然中的鸟儿们用它们的实际行动诠释了“振翅高翔”的真正含义。无论是翱翔于高空的老鹰，还是轻巧穿梭于林间的麻雀，它们都在以自己的方式展现生命的活力和不屈不挠的精神。观察这些飞禽，我们能深刻感受到自然界赋予我们的关于勇气和毅力的教诲。</w:t>
      </w:r>
    </w:p>
    <w:p w14:paraId="22289725" w14:textId="77777777" w:rsidR="007D1A34" w:rsidRDefault="007D1A34">
      <w:pPr>
        <w:rPr>
          <w:rFonts w:hint="eastAsia"/>
        </w:rPr>
      </w:pPr>
    </w:p>
    <w:p w14:paraId="1BA85827" w14:textId="77777777" w:rsidR="007D1A34" w:rsidRDefault="007D1A34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C9D2099" w14:textId="77777777" w:rsidR="007D1A34" w:rsidRDefault="007D1A34">
      <w:pPr>
        <w:rPr>
          <w:rFonts w:hint="eastAsia"/>
        </w:rPr>
      </w:pPr>
      <w:r>
        <w:rPr>
          <w:rFonts w:hint="eastAsia"/>
        </w:rPr>
        <w:t>在文学作品和艺术创作中，“振翅高翔”这一主题同样备受青睐。许多诗人通过诗歌表达了对自由飞翔的向往，画家则用画笔捕捉那些令人震撼的瞬间。这些作品不仅丰富了人类的文化宝库，也激发了人们对生活的热爱和对未来美好生活的憧憬。</w:t>
      </w:r>
    </w:p>
    <w:p w14:paraId="62E01B26" w14:textId="77777777" w:rsidR="007D1A34" w:rsidRDefault="007D1A34">
      <w:pPr>
        <w:rPr>
          <w:rFonts w:hint="eastAsia"/>
        </w:rPr>
      </w:pPr>
    </w:p>
    <w:p w14:paraId="6F39BD26" w14:textId="77777777" w:rsidR="007D1A34" w:rsidRDefault="007D1A34">
      <w:pPr>
        <w:rPr>
          <w:rFonts w:hint="eastAsia"/>
        </w:rPr>
      </w:pPr>
      <w:r>
        <w:rPr>
          <w:rFonts w:hint="eastAsia"/>
        </w:rPr>
        <w:t>现代社会的应用</w:t>
      </w:r>
    </w:p>
    <w:p w14:paraId="66C7DC05" w14:textId="77777777" w:rsidR="007D1A34" w:rsidRDefault="007D1A34">
      <w:pPr>
        <w:rPr>
          <w:rFonts w:hint="eastAsia"/>
        </w:rPr>
      </w:pPr>
      <w:r>
        <w:rPr>
          <w:rFonts w:hint="eastAsia"/>
        </w:rPr>
        <w:t>在现代社会，“振翅高翔”已成为一种精神象征，激励着无数人勇敢地面对生活中的挑战。无论是在学术研究、商业竞争还是个人成长方面，这种积极向上的态度都发挥着重要作用。越来越多的人开始意识到，只有敢于梦想并为之努力奋斗，才能真正实现自我价值。</w:t>
      </w:r>
    </w:p>
    <w:p w14:paraId="5CE15920" w14:textId="77777777" w:rsidR="007D1A34" w:rsidRDefault="007D1A34">
      <w:pPr>
        <w:rPr>
          <w:rFonts w:hint="eastAsia"/>
        </w:rPr>
      </w:pPr>
    </w:p>
    <w:p w14:paraId="456F4D73" w14:textId="77777777" w:rsidR="007D1A34" w:rsidRDefault="007D1A34">
      <w:pPr>
        <w:rPr>
          <w:rFonts w:hint="eastAsia"/>
        </w:rPr>
      </w:pPr>
      <w:r>
        <w:rPr>
          <w:rFonts w:hint="eastAsia"/>
        </w:rPr>
        <w:t>教育领域的意义</w:t>
      </w:r>
    </w:p>
    <w:p w14:paraId="0ED15C0F" w14:textId="77777777" w:rsidR="007D1A34" w:rsidRDefault="007D1A34">
      <w:pPr>
        <w:rPr>
          <w:rFonts w:hint="eastAsia"/>
        </w:rPr>
      </w:pPr>
      <w:r>
        <w:rPr>
          <w:rFonts w:hint="eastAsia"/>
        </w:rPr>
        <w:t>在学校教育中，“振翅高翔”的理念也被用来鼓励学生勇于探索未知领域，不断突破自我界限。教师们通过讲述成功人士的故事，引导学生们树立远大理想，并提供必要的支持帮助他们走向成功的道路。这样的教育方式有助于培养学生的创新思维能力和解决问题的能力。</w:t>
      </w:r>
    </w:p>
    <w:p w14:paraId="7DA109BC" w14:textId="77777777" w:rsidR="007D1A34" w:rsidRDefault="007D1A34">
      <w:pPr>
        <w:rPr>
          <w:rFonts w:hint="eastAsia"/>
        </w:rPr>
      </w:pPr>
    </w:p>
    <w:p w14:paraId="51566868" w14:textId="77777777" w:rsidR="007D1A34" w:rsidRDefault="007D1A34">
      <w:pPr>
        <w:rPr>
          <w:rFonts w:hint="eastAsia"/>
        </w:rPr>
      </w:pPr>
      <w:r>
        <w:rPr>
          <w:rFonts w:hint="eastAsia"/>
        </w:rPr>
        <w:t>最后的总结</w:t>
      </w:r>
    </w:p>
    <w:p w14:paraId="6B031268" w14:textId="77777777" w:rsidR="007D1A34" w:rsidRDefault="007D1A34">
      <w:pPr>
        <w:rPr>
          <w:rFonts w:hint="eastAsia"/>
        </w:rPr>
      </w:pPr>
      <w:r>
        <w:rPr>
          <w:rFonts w:hint="eastAsia"/>
        </w:rPr>
        <w:t>“振翅高翔”的拼音虽然简单，但它所承载的意义却深远而广泛。从自然界的启示到文学艺术的表现，再到现代社会中的应用，这一成语无不体现出人类对于美好生活不懈追求的精神风貌。让我们带着这份勇气和决心，在各自的旅程中振翅高翔吧！</w:t>
      </w:r>
    </w:p>
    <w:p w14:paraId="69F2DD77" w14:textId="77777777" w:rsidR="007D1A34" w:rsidRDefault="007D1A34">
      <w:pPr>
        <w:rPr>
          <w:rFonts w:hint="eastAsia"/>
        </w:rPr>
      </w:pPr>
    </w:p>
    <w:p w14:paraId="65B97D2C" w14:textId="77777777" w:rsidR="007D1A34" w:rsidRDefault="007D1A34">
      <w:pPr>
        <w:rPr>
          <w:rFonts w:hint="eastAsia"/>
        </w:rPr>
      </w:pPr>
    </w:p>
    <w:p w14:paraId="14FDFBF4" w14:textId="77777777" w:rsidR="007D1A34" w:rsidRDefault="007D1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5EC12" w14:textId="681F549D" w:rsidR="00301EAD" w:rsidRDefault="00301EAD"/>
    <w:sectPr w:rsidR="0030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AD"/>
    <w:rsid w:val="00301EAD"/>
    <w:rsid w:val="007574E7"/>
    <w:rsid w:val="007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60A25-F25E-4BFB-9F7F-8296B86A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