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A9FE4" w14:textId="77777777" w:rsidR="00FC3CAA" w:rsidRDefault="00FC3CAA">
      <w:pPr>
        <w:rPr>
          <w:rFonts w:hint="eastAsia"/>
        </w:rPr>
      </w:pPr>
      <w:r>
        <w:rPr>
          <w:rFonts w:hint="eastAsia"/>
        </w:rPr>
        <w:t>提纯的拼音</w:t>
      </w:r>
    </w:p>
    <w:p w14:paraId="62B0551B" w14:textId="77777777" w:rsidR="00FC3CAA" w:rsidRDefault="00FC3CAA">
      <w:pPr>
        <w:rPr>
          <w:rFonts w:hint="eastAsia"/>
        </w:rPr>
      </w:pPr>
      <w:r>
        <w:rPr>
          <w:rFonts w:hint="eastAsia"/>
        </w:rPr>
        <w:t>提纯，这个词汇在汉语中的拼音是“tí chún”。它不仅是一个科学术语，更是一种艺术形式，代表了从复杂混合物中分离出纯净物质的过程。无论是化学实验室里的精细操作，还是工业生产中的大规模应用，“提纯”都扮演着不可或缺的角色。</w:t>
      </w:r>
    </w:p>
    <w:p w14:paraId="098E9391" w14:textId="77777777" w:rsidR="00FC3CAA" w:rsidRDefault="00FC3CAA">
      <w:pPr>
        <w:rPr>
          <w:rFonts w:hint="eastAsia"/>
        </w:rPr>
      </w:pPr>
    </w:p>
    <w:p w14:paraId="0183E050" w14:textId="77777777" w:rsidR="00FC3CAA" w:rsidRDefault="00FC3CAA">
      <w:pPr>
        <w:rPr>
          <w:rFonts w:hint="eastAsia"/>
        </w:rPr>
      </w:pPr>
      <w:r>
        <w:rPr>
          <w:rFonts w:hint="eastAsia"/>
        </w:rPr>
        <w:t>提纯的基本概念</w:t>
      </w:r>
    </w:p>
    <w:p w14:paraId="491BDBB4" w14:textId="77777777" w:rsidR="00FC3CAA" w:rsidRDefault="00FC3CAA">
      <w:pPr>
        <w:rPr>
          <w:rFonts w:hint="eastAsia"/>
        </w:rPr>
      </w:pPr>
      <w:r>
        <w:rPr>
          <w:rFonts w:hint="eastAsia"/>
        </w:rPr>
        <w:t>提纯是指通过各种物理或化学方法，将混合物中的杂质去除，从而获得纯净物质的过程。这一过程广泛应用于化工、制药、食品加工等多个行业。提纯技术的发展和进步对于提升产品质量、保障人类健康等方面具有重要意义。</w:t>
      </w:r>
    </w:p>
    <w:p w14:paraId="3F6757DB" w14:textId="77777777" w:rsidR="00FC3CAA" w:rsidRDefault="00FC3CAA">
      <w:pPr>
        <w:rPr>
          <w:rFonts w:hint="eastAsia"/>
        </w:rPr>
      </w:pPr>
    </w:p>
    <w:p w14:paraId="3C658065" w14:textId="77777777" w:rsidR="00FC3CAA" w:rsidRDefault="00FC3CAA">
      <w:pPr>
        <w:rPr>
          <w:rFonts w:hint="eastAsia"/>
        </w:rPr>
      </w:pPr>
      <w:r>
        <w:rPr>
          <w:rFonts w:hint="eastAsia"/>
        </w:rPr>
        <w:t>提纯的方法和技术</w:t>
      </w:r>
    </w:p>
    <w:p w14:paraId="4A2F4756" w14:textId="77777777" w:rsidR="00FC3CAA" w:rsidRDefault="00FC3CAA">
      <w:pPr>
        <w:rPr>
          <w:rFonts w:hint="eastAsia"/>
        </w:rPr>
      </w:pPr>
      <w:r>
        <w:rPr>
          <w:rFonts w:hint="eastAsia"/>
        </w:rPr>
        <w:t>常见的提纯方法包括蒸馏、结晶、萃取、过滤等。每种方法都有其特定的应用场景和优势。例如，蒸馏适用于分离沸点不同的液体混合物；结晶则常用于固体化合物的提纯；而萃取和过滤分别适用于液-液和固-液体系的分离。随着科技的进步，新的提纯技术如膜分离、超临界流体萃取等也逐渐得到应用。</w:t>
      </w:r>
    </w:p>
    <w:p w14:paraId="64AB232E" w14:textId="77777777" w:rsidR="00FC3CAA" w:rsidRDefault="00FC3CAA">
      <w:pPr>
        <w:rPr>
          <w:rFonts w:hint="eastAsia"/>
        </w:rPr>
      </w:pPr>
    </w:p>
    <w:p w14:paraId="60EDE5ED" w14:textId="77777777" w:rsidR="00FC3CAA" w:rsidRDefault="00FC3CAA">
      <w:pPr>
        <w:rPr>
          <w:rFonts w:hint="eastAsia"/>
        </w:rPr>
      </w:pPr>
      <w:r>
        <w:rPr>
          <w:rFonts w:hint="eastAsia"/>
        </w:rPr>
        <w:t>提纯的重要性</w:t>
      </w:r>
    </w:p>
    <w:p w14:paraId="43A38541" w14:textId="77777777" w:rsidR="00FC3CAA" w:rsidRDefault="00FC3CAA">
      <w:pPr>
        <w:rPr>
          <w:rFonts w:hint="eastAsia"/>
        </w:rPr>
      </w:pPr>
      <w:r>
        <w:rPr>
          <w:rFonts w:hint="eastAsia"/>
        </w:rPr>
        <w:t>提纯不仅是科学研究的基础，也是现代工业发展的基石。高质量的产品离不开高效的提纯过程。比如，在制药行业中，药物的有效成分必须经过严格提纯才能确保其疗效和安全性。同样，在电子工业中，高纯度的硅材料是制造半导体器件的关键。</w:t>
      </w:r>
    </w:p>
    <w:p w14:paraId="5AB38E6F" w14:textId="77777777" w:rsidR="00FC3CAA" w:rsidRDefault="00FC3CAA">
      <w:pPr>
        <w:rPr>
          <w:rFonts w:hint="eastAsia"/>
        </w:rPr>
      </w:pPr>
    </w:p>
    <w:p w14:paraId="10A80869" w14:textId="77777777" w:rsidR="00FC3CAA" w:rsidRDefault="00FC3CAA">
      <w:pPr>
        <w:rPr>
          <w:rFonts w:hint="eastAsia"/>
        </w:rPr>
      </w:pPr>
      <w:r>
        <w:rPr>
          <w:rFonts w:hint="eastAsia"/>
        </w:rPr>
        <w:t>提纯技术的未来展望</w:t>
      </w:r>
    </w:p>
    <w:p w14:paraId="1F649412" w14:textId="77777777" w:rsidR="00FC3CAA" w:rsidRDefault="00FC3CAA">
      <w:pPr>
        <w:rPr>
          <w:rFonts w:hint="eastAsia"/>
        </w:rPr>
      </w:pPr>
      <w:r>
        <w:rPr>
          <w:rFonts w:hint="eastAsia"/>
        </w:rPr>
        <w:t>随着对产品纯度要求的不断提高和技术的持续创新，提纯技术也在不断发展。未来，更加环保、高效且经济的提纯方法将成为研究热点。同时，跨学科的合作也将为提纯技术带来新的突破，推动各行业的进一步发展。</w:t>
      </w:r>
    </w:p>
    <w:p w14:paraId="111612CD" w14:textId="77777777" w:rsidR="00FC3CAA" w:rsidRDefault="00FC3CAA">
      <w:pPr>
        <w:rPr>
          <w:rFonts w:hint="eastAsia"/>
        </w:rPr>
      </w:pPr>
    </w:p>
    <w:p w14:paraId="12965900" w14:textId="77777777" w:rsidR="00FC3CAA" w:rsidRDefault="00FC3CAA">
      <w:pPr>
        <w:rPr>
          <w:rFonts w:hint="eastAsia"/>
        </w:rPr>
      </w:pPr>
      <w:r>
        <w:rPr>
          <w:rFonts w:hint="eastAsia"/>
        </w:rPr>
        <w:t>最后的总结</w:t>
      </w:r>
    </w:p>
    <w:p w14:paraId="50C6F9B7" w14:textId="77777777" w:rsidR="00FC3CAA" w:rsidRDefault="00FC3CAA">
      <w:pPr>
        <w:rPr>
          <w:rFonts w:hint="eastAsia"/>
        </w:rPr>
      </w:pPr>
      <w:r>
        <w:rPr>
          <w:rFonts w:hint="eastAsia"/>
        </w:rPr>
        <w:t>“tí chún”不仅仅是简单的拼音组合，它承载着无数科学家和工程师的心血与智慧。提纯技术的进步不仅有助于解决实际问题，还促进了科学技术的发展。我们期待在未来，这项技术能够取得更大的成就，为人类社会的进步贡献更多的力量。</w:t>
      </w:r>
    </w:p>
    <w:p w14:paraId="0CD3C2F7" w14:textId="77777777" w:rsidR="00FC3CAA" w:rsidRDefault="00FC3CAA">
      <w:pPr>
        <w:rPr>
          <w:rFonts w:hint="eastAsia"/>
        </w:rPr>
      </w:pPr>
    </w:p>
    <w:p w14:paraId="02671FF7" w14:textId="77777777" w:rsidR="00FC3CAA" w:rsidRDefault="00FC3CAA">
      <w:pPr>
        <w:rPr>
          <w:rFonts w:hint="eastAsia"/>
        </w:rPr>
      </w:pPr>
    </w:p>
    <w:p w14:paraId="04EEC080" w14:textId="77777777" w:rsidR="00FC3CAA" w:rsidRDefault="00FC3C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60006C" w14:textId="4942060B" w:rsidR="00FB5CC6" w:rsidRDefault="00FB5CC6"/>
    <w:sectPr w:rsidR="00FB5C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CC6"/>
    <w:rsid w:val="007574E7"/>
    <w:rsid w:val="00FB5CC6"/>
    <w:rsid w:val="00FC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D24F59-47B4-4F89-82D9-4FF1C99A4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5C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C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C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C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5C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5C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5C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5C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5C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5C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5C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5C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5C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5C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5C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5C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5C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5C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5C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5C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5C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5C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5C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5C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5C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5C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5C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5C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5C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