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8DED" w14:textId="77777777" w:rsidR="006703B7" w:rsidRDefault="006703B7">
      <w:pPr>
        <w:rPr>
          <w:rFonts w:hint="eastAsia"/>
        </w:rPr>
      </w:pPr>
      <w:r>
        <w:rPr>
          <w:rFonts w:hint="eastAsia"/>
        </w:rPr>
        <w:t>榨的拼音是</w:t>
      </w:r>
    </w:p>
    <w:p w14:paraId="25B4FD7B" w14:textId="77777777" w:rsidR="006703B7" w:rsidRDefault="006703B7">
      <w:pPr>
        <w:rPr>
          <w:rFonts w:hint="eastAsia"/>
        </w:rPr>
      </w:pPr>
      <w:r>
        <w:rPr>
          <w:rFonts w:hint="eastAsia"/>
        </w:rPr>
        <w:t>榨，这个字在汉语中并不罕见，其拼音为“zhà”。作为动词时，它通常指的是通过物理压力从物体中提取液体的过程，比如榨油、榨果汁等。这一过程不仅历史悠久，而且在现代社会中依然占据着重要的地位。</w:t>
      </w:r>
    </w:p>
    <w:p w14:paraId="12350B5A" w14:textId="77777777" w:rsidR="006703B7" w:rsidRDefault="006703B7">
      <w:pPr>
        <w:rPr>
          <w:rFonts w:hint="eastAsia"/>
        </w:rPr>
      </w:pPr>
    </w:p>
    <w:p w14:paraId="035E3B6C" w14:textId="77777777" w:rsidR="006703B7" w:rsidRDefault="006703B7">
      <w:pPr>
        <w:rPr>
          <w:rFonts w:hint="eastAsia"/>
        </w:rPr>
      </w:pPr>
      <w:r>
        <w:rPr>
          <w:rFonts w:hint="eastAsia"/>
        </w:rPr>
        <w:t>历史背景</w:t>
      </w:r>
    </w:p>
    <w:p w14:paraId="7BEE0B91" w14:textId="77777777" w:rsidR="006703B7" w:rsidRDefault="006703B7">
      <w:pPr>
        <w:rPr>
          <w:rFonts w:hint="eastAsia"/>
        </w:rPr>
      </w:pPr>
      <w:r>
        <w:rPr>
          <w:rFonts w:hint="eastAsia"/>
        </w:rPr>
        <w:t>榨取技术的历史可以追溯到古代。早期的人们发现通过挤压某些植物或果实可以获得有用的液体，例如橄榄油和葡萄汁。随着时间的发展，榨取工具和技术也逐渐改进。中国古代就有使用石磨和压榨机来榨油的记录，这些原始但有效的设备奠定了现代榨取工艺的基础。</w:t>
      </w:r>
    </w:p>
    <w:p w14:paraId="5FAA1BB1" w14:textId="77777777" w:rsidR="006703B7" w:rsidRDefault="006703B7">
      <w:pPr>
        <w:rPr>
          <w:rFonts w:hint="eastAsia"/>
        </w:rPr>
      </w:pPr>
    </w:p>
    <w:p w14:paraId="2C571920" w14:textId="77777777" w:rsidR="006703B7" w:rsidRDefault="006703B7">
      <w:pPr>
        <w:rPr>
          <w:rFonts w:hint="eastAsia"/>
        </w:rPr>
      </w:pPr>
      <w:r>
        <w:rPr>
          <w:rFonts w:hint="eastAsia"/>
        </w:rPr>
        <w:t>现代应用</w:t>
      </w:r>
    </w:p>
    <w:p w14:paraId="2C3399D5" w14:textId="77777777" w:rsidR="006703B7" w:rsidRDefault="006703B7">
      <w:pPr>
        <w:rPr>
          <w:rFonts w:hint="eastAsia"/>
        </w:rPr>
      </w:pPr>
      <w:r>
        <w:rPr>
          <w:rFonts w:hint="eastAsia"/>
        </w:rPr>
        <w:t>进入现代社会，榨取技术的应用范围更加广泛。无论是家庭还是工业生产中，榨汁机、榨油机等设备都是不可或缺的。特别是在健康饮食趋势的影响下，家用榨汁机成为了许多家庭厨房中的常备电器，让人们能够方便快捷地制作新鲜健康的果蔬汁。而在工业层面，先进的榨油技术和设备提高了油脂生产的效率和质量。</w:t>
      </w:r>
    </w:p>
    <w:p w14:paraId="11401CD7" w14:textId="77777777" w:rsidR="006703B7" w:rsidRDefault="006703B7">
      <w:pPr>
        <w:rPr>
          <w:rFonts w:hint="eastAsia"/>
        </w:rPr>
      </w:pPr>
    </w:p>
    <w:p w14:paraId="6AF94E0C" w14:textId="77777777" w:rsidR="006703B7" w:rsidRDefault="006703B7">
      <w:pPr>
        <w:rPr>
          <w:rFonts w:hint="eastAsia"/>
        </w:rPr>
      </w:pPr>
      <w:r>
        <w:rPr>
          <w:rFonts w:hint="eastAsia"/>
        </w:rPr>
        <w:t>文化意义</w:t>
      </w:r>
    </w:p>
    <w:p w14:paraId="5CBD870F" w14:textId="77777777" w:rsidR="006703B7" w:rsidRDefault="006703B7">
      <w:pPr>
        <w:rPr>
          <w:rFonts w:hint="eastAsia"/>
        </w:rPr>
      </w:pPr>
      <w:r>
        <w:rPr>
          <w:rFonts w:hint="eastAsia"/>
        </w:rPr>
        <w:t>除了其实用价值外，“榨”这个字在文化和语言表达中也有其特殊的意义。例如，在一些方言或口语中，“榨干”一词用来形象地描述将某事物利用到极致的状态，这反映了榨取过程背后的深层含义——最大限度地获取资源的价值。</w:t>
      </w:r>
    </w:p>
    <w:p w14:paraId="27B7CF09" w14:textId="77777777" w:rsidR="006703B7" w:rsidRDefault="006703B7">
      <w:pPr>
        <w:rPr>
          <w:rFonts w:hint="eastAsia"/>
        </w:rPr>
      </w:pPr>
    </w:p>
    <w:p w14:paraId="5A38C829" w14:textId="77777777" w:rsidR="006703B7" w:rsidRDefault="006703B7">
      <w:pPr>
        <w:rPr>
          <w:rFonts w:hint="eastAsia"/>
        </w:rPr>
      </w:pPr>
      <w:r>
        <w:rPr>
          <w:rFonts w:hint="eastAsia"/>
        </w:rPr>
        <w:t>环境与可持续发展</w:t>
      </w:r>
    </w:p>
    <w:p w14:paraId="12499895" w14:textId="77777777" w:rsidR="006703B7" w:rsidRDefault="006703B7">
      <w:pPr>
        <w:rPr>
          <w:rFonts w:hint="eastAsia"/>
        </w:rPr>
      </w:pPr>
      <w:r>
        <w:rPr>
          <w:rFonts w:hint="eastAsia"/>
        </w:rPr>
        <w:t>随着全球对环境保护意识的增强，榨取行业也在不断探索如何更加环保和可持续发展。减少浪费、提高能源效率以及利用副产品成为当前研究的重点方向。例如，榨油过程中产生的果渣可以被转化为生物燃料或者有机肥料，从而实现资源的最大化利用。</w:t>
      </w:r>
    </w:p>
    <w:p w14:paraId="4432801C" w14:textId="77777777" w:rsidR="006703B7" w:rsidRDefault="006703B7">
      <w:pPr>
        <w:rPr>
          <w:rFonts w:hint="eastAsia"/>
        </w:rPr>
      </w:pPr>
    </w:p>
    <w:p w14:paraId="4A1398F2" w14:textId="77777777" w:rsidR="006703B7" w:rsidRDefault="006703B7">
      <w:pPr>
        <w:rPr>
          <w:rFonts w:hint="eastAsia"/>
        </w:rPr>
      </w:pPr>
      <w:r>
        <w:rPr>
          <w:rFonts w:hint="eastAsia"/>
        </w:rPr>
        <w:t>最后的总结</w:t>
      </w:r>
    </w:p>
    <w:p w14:paraId="4F59B9BE" w14:textId="77777777" w:rsidR="006703B7" w:rsidRDefault="006703B7">
      <w:pPr>
        <w:rPr>
          <w:rFonts w:hint="eastAsia"/>
        </w:rPr>
      </w:pPr>
      <w:r>
        <w:rPr>
          <w:rFonts w:hint="eastAsia"/>
        </w:rPr>
        <w:t>“榨”的拼音虽然简单，但其所承载的文化、技术和社会意义却非常丰富。无论是在日常生活中还是在更广泛的工业应用领域，榨取技术都发挥着重要作用，并且随着科技的进步和社会需求的变化而不断发展。了解榨取技术的历史及其现代化应用，有助于我们更好地珍惜自然资源，追求可持续的生活方式。</w:t>
      </w:r>
    </w:p>
    <w:p w14:paraId="2C3EC826" w14:textId="77777777" w:rsidR="006703B7" w:rsidRDefault="006703B7">
      <w:pPr>
        <w:rPr>
          <w:rFonts w:hint="eastAsia"/>
        </w:rPr>
      </w:pPr>
    </w:p>
    <w:p w14:paraId="0026963D" w14:textId="77777777" w:rsidR="006703B7" w:rsidRDefault="006703B7">
      <w:pPr>
        <w:rPr>
          <w:rFonts w:hint="eastAsia"/>
        </w:rPr>
      </w:pPr>
    </w:p>
    <w:p w14:paraId="13BC2F3E" w14:textId="77777777" w:rsidR="006703B7" w:rsidRDefault="00670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CBDBB" w14:textId="35081FE4" w:rsidR="007B28EA" w:rsidRDefault="007B28EA"/>
    <w:sectPr w:rsidR="007B2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EA"/>
    <w:rsid w:val="006703B7"/>
    <w:rsid w:val="007574E7"/>
    <w:rsid w:val="007B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D14B6-F733-4B16-8CDD-3ED86178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