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DE312" w14:textId="77777777" w:rsidR="0084535D" w:rsidRDefault="0084535D">
      <w:pPr>
        <w:rPr>
          <w:rFonts w:hint="eastAsia"/>
        </w:rPr>
      </w:pPr>
      <w:r>
        <w:rPr>
          <w:rFonts w:hint="eastAsia"/>
        </w:rPr>
        <w:t>水泊梁山的拼音</w:t>
      </w:r>
    </w:p>
    <w:p w14:paraId="5FD0BDBC" w14:textId="77777777" w:rsidR="0084535D" w:rsidRDefault="0084535D">
      <w:pPr>
        <w:rPr>
          <w:rFonts w:hint="eastAsia"/>
        </w:rPr>
      </w:pPr>
      <w:r>
        <w:rPr>
          <w:rFonts w:hint="eastAsia"/>
        </w:rPr>
        <w:t>Shuǐbó Liángshān，这是水泊梁山的拼音表示。在中国古代文学中，水泊梁山是一个极具代表性的地名，它源自于中国四大名著之一《水浒传》。这个故事描绘了一群英雄豪杰在宋朝末年聚义梁山泊，反抗腐败官员和不公正的社会制度。</w:t>
      </w:r>
    </w:p>
    <w:p w14:paraId="6DBA104D" w14:textId="77777777" w:rsidR="0084535D" w:rsidRDefault="0084535D">
      <w:pPr>
        <w:rPr>
          <w:rFonts w:hint="eastAsia"/>
        </w:rPr>
      </w:pPr>
    </w:p>
    <w:p w14:paraId="09D3BF61" w14:textId="77777777" w:rsidR="0084535D" w:rsidRDefault="0084535D">
      <w:pPr>
        <w:rPr>
          <w:rFonts w:hint="eastAsia"/>
        </w:rPr>
      </w:pPr>
      <w:r>
        <w:rPr>
          <w:rFonts w:hint="eastAsia"/>
        </w:rPr>
        <w:t>历史背景与地理位置</w:t>
      </w:r>
    </w:p>
    <w:p w14:paraId="0D5E0874" w14:textId="77777777" w:rsidR="0084535D" w:rsidRDefault="0084535D">
      <w:pPr>
        <w:rPr>
          <w:rFonts w:hint="eastAsia"/>
        </w:rPr>
      </w:pPr>
      <w:r>
        <w:rPr>
          <w:rFonts w:hint="eastAsia"/>
        </w:rPr>
        <w:t>水泊梁山位于今天的山东省西南部，包括济宁市梁山县一带。历史上，由于该地区湖泊众多，水网密布，因此得名“水泊”。据史书记载，在宋朝时期，此地确实存在一个由众多湖泊组成的水系，为起义军提供了天然的屏障。</w:t>
      </w:r>
    </w:p>
    <w:p w14:paraId="51A128E7" w14:textId="77777777" w:rsidR="0084535D" w:rsidRDefault="0084535D">
      <w:pPr>
        <w:rPr>
          <w:rFonts w:hint="eastAsia"/>
        </w:rPr>
      </w:pPr>
    </w:p>
    <w:p w14:paraId="71B8006C" w14:textId="77777777" w:rsidR="0084535D" w:rsidRDefault="0084535D">
      <w:pPr>
        <w:rPr>
          <w:rFonts w:hint="eastAsia"/>
        </w:rPr>
      </w:pPr>
      <w:r>
        <w:rPr>
          <w:rFonts w:hint="eastAsia"/>
        </w:rPr>
        <w:t>《水浒传》中的梁山好汉</w:t>
      </w:r>
    </w:p>
    <w:p w14:paraId="68C4C923" w14:textId="77777777" w:rsidR="0084535D" w:rsidRDefault="0084535D">
      <w:pPr>
        <w:rPr>
          <w:rFonts w:hint="eastAsia"/>
        </w:rPr>
      </w:pPr>
      <w:r>
        <w:rPr>
          <w:rFonts w:hint="eastAsia"/>
        </w:rPr>
        <w:t>《水浒传》讲述了108位好汉因各种原因被迫走上梁山泊，成为反叛者的故事。这些人物性格各异，但都怀有正义之心，他们共同的目标是反对压迫、追求自由和平等。书中通过对这108位英雄事迹的描写，展现了他们的忠诚、勇敢以及智慧，同时也反映了当时社会的黑暗面。</w:t>
      </w:r>
    </w:p>
    <w:p w14:paraId="25A0FA6D" w14:textId="77777777" w:rsidR="0084535D" w:rsidRDefault="0084535D">
      <w:pPr>
        <w:rPr>
          <w:rFonts w:hint="eastAsia"/>
        </w:rPr>
      </w:pPr>
    </w:p>
    <w:p w14:paraId="33183DD4" w14:textId="77777777" w:rsidR="0084535D" w:rsidRDefault="0084535D">
      <w:pPr>
        <w:rPr>
          <w:rFonts w:hint="eastAsia"/>
        </w:rPr>
      </w:pPr>
      <w:r>
        <w:rPr>
          <w:rFonts w:hint="eastAsia"/>
        </w:rPr>
        <w:t>文化影响</w:t>
      </w:r>
    </w:p>
    <w:p w14:paraId="1C3918A7" w14:textId="77777777" w:rsidR="0084535D" w:rsidRDefault="0084535D">
      <w:pPr>
        <w:rPr>
          <w:rFonts w:hint="eastAsia"/>
        </w:rPr>
      </w:pPr>
      <w:r>
        <w:rPr>
          <w:rFonts w:hint="eastAsia"/>
        </w:rPr>
        <w:t>水泊梁山不仅是中国文学的重要组成部分，也是中国文化宝库中的瑰宝。它通过丰富多彩的人物形象和扣人心弦的情节，传递了深厚的道德观念和社会理想。《水浒传》还被改编成多种艺术形式，如戏剧、电影、电视剧等，深受广大观众的喜爱。</w:t>
      </w:r>
    </w:p>
    <w:p w14:paraId="4A36785F" w14:textId="77777777" w:rsidR="0084535D" w:rsidRDefault="0084535D">
      <w:pPr>
        <w:rPr>
          <w:rFonts w:hint="eastAsia"/>
        </w:rPr>
      </w:pPr>
    </w:p>
    <w:p w14:paraId="7B16156F" w14:textId="77777777" w:rsidR="0084535D" w:rsidRDefault="0084535D">
      <w:pPr>
        <w:rPr>
          <w:rFonts w:hint="eastAsia"/>
        </w:rPr>
      </w:pPr>
      <w:r>
        <w:rPr>
          <w:rFonts w:hint="eastAsia"/>
        </w:rPr>
        <w:t>现代意义</w:t>
      </w:r>
    </w:p>
    <w:p w14:paraId="6950AF56" w14:textId="77777777" w:rsidR="0084535D" w:rsidRDefault="0084535D">
      <w:pPr>
        <w:rPr>
          <w:rFonts w:hint="eastAsia"/>
        </w:rPr>
      </w:pPr>
      <w:r>
        <w:rPr>
          <w:rFonts w:hint="eastAsia"/>
        </w:rPr>
        <w:t>今天，当我们谈论水泊梁山时，除了回顾那段波澜壮阔的历史外，更多的是从中汲取力量。它教会我们要勇于面对生活中的困难和挑战，坚持自己的信念，并且在必要时为了更大的利益而团结一致。同时，水泊梁山也成为了旅游胜地，每年吸引着无数游客前来参观，感受那份独特的文化底蕴。</w:t>
      </w:r>
    </w:p>
    <w:p w14:paraId="1A7C6ADA" w14:textId="77777777" w:rsidR="0084535D" w:rsidRDefault="0084535D">
      <w:pPr>
        <w:rPr>
          <w:rFonts w:hint="eastAsia"/>
        </w:rPr>
      </w:pPr>
    </w:p>
    <w:p w14:paraId="7492209E" w14:textId="77777777" w:rsidR="0084535D" w:rsidRDefault="0084535D">
      <w:pPr>
        <w:rPr>
          <w:rFonts w:hint="eastAsia"/>
        </w:rPr>
      </w:pPr>
    </w:p>
    <w:p w14:paraId="2E4403F0" w14:textId="77777777" w:rsidR="0084535D" w:rsidRDefault="008453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828063" w14:textId="24FA3806" w:rsidR="00BA01CE" w:rsidRDefault="00BA01CE"/>
    <w:sectPr w:rsidR="00BA0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CE"/>
    <w:rsid w:val="007574E7"/>
    <w:rsid w:val="0084535D"/>
    <w:rsid w:val="00BA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B9F67-4B3D-45DA-A942-CF6D0484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1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1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1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1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1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1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1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1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1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