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2BAD" w14:textId="77777777" w:rsidR="00443606" w:rsidRDefault="00443606">
      <w:pPr>
        <w:rPr>
          <w:rFonts w:hint="eastAsia"/>
        </w:rPr>
      </w:pPr>
      <w:r>
        <w:rPr>
          <w:rFonts w:hint="eastAsia"/>
        </w:rPr>
        <w:t>然而的拼音组词</w:t>
      </w:r>
    </w:p>
    <w:p w14:paraId="7DEE5BE2" w14:textId="77777777" w:rsidR="00443606" w:rsidRDefault="00443606">
      <w:pPr>
        <w:rPr>
          <w:rFonts w:hint="eastAsia"/>
        </w:rPr>
      </w:pPr>
      <w:r>
        <w:rPr>
          <w:rFonts w:hint="eastAsia"/>
        </w:rPr>
        <w:t>在汉语学习中，了解和掌握词汇的多种组合形式是提高语言能力的关键之一。今天我们要探讨的是“然而”这个词的拼音及其相关组词方法。尽管“然而”本身是一个连词，用于连接两个相对立或转折关系的句子部分，但通过其拼音“rán ér”，我们可以发现一些有趣的汉语拼音组词现象。</w:t>
      </w:r>
    </w:p>
    <w:p w14:paraId="2AFDC266" w14:textId="77777777" w:rsidR="00443606" w:rsidRDefault="00443606">
      <w:pPr>
        <w:rPr>
          <w:rFonts w:hint="eastAsia"/>
        </w:rPr>
      </w:pPr>
    </w:p>
    <w:p w14:paraId="77EAFA5F" w14:textId="77777777" w:rsidR="00443606" w:rsidRDefault="00443606">
      <w:pPr>
        <w:rPr>
          <w:rFonts w:hint="eastAsia"/>
        </w:rPr>
      </w:pPr>
      <w:r>
        <w:rPr>
          <w:rFonts w:hint="eastAsia"/>
        </w:rPr>
        <w:t>拼音基础</w:t>
      </w:r>
    </w:p>
    <w:p w14:paraId="246D5207" w14:textId="77777777" w:rsidR="00443606" w:rsidRDefault="00443606">
      <w:pPr>
        <w:rPr>
          <w:rFonts w:hint="eastAsia"/>
        </w:rPr>
      </w:pPr>
      <w:r>
        <w:rPr>
          <w:rFonts w:hint="eastAsia"/>
        </w:rPr>
        <w:t>“然而”的拼音是“rán ér”。其中，“rán”是第二声，而“ér”是第二声。这两个音节分别代表了不同的汉字，在汉语拼音系统中具有特定的位置。理解这些基本拼音规则有助于我们更好地记忆和使用汉语词汇。</w:t>
      </w:r>
    </w:p>
    <w:p w14:paraId="7B891E55" w14:textId="77777777" w:rsidR="00443606" w:rsidRDefault="00443606">
      <w:pPr>
        <w:rPr>
          <w:rFonts w:hint="eastAsia"/>
        </w:rPr>
      </w:pPr>
    </w:p>
    <w:p w14:paraId="1B96C471" w14:textId="77777777" w:rsidR="00443606" w:rsidRDefault="00443606">
      <w:pPr>
        <w:rPr>
          <w:rFonts w:hint="eastAsia"/>
        </w:rPr>
      </w:pPr>
      <w:r>
        <w:rPr>
          <w:rFonts w:hint="eastAsia"/>
        </w:rPr>
        <w:t>基于“rán”的组词</w:t>
      </w:r>
    </w:p>
    <w:p w14:paraId="0E5E1238" w14:textId="77777777" w:rsidR="00443606" w:rsidRDefault="00443606">
      <w:pPr>
        <w:rPr>
          <w:rFonts w:hint="eastAsia"/>
        </w:rPr>
      </w:pPr>
      <w:r>
        <w:rPr>
          <w:rFonts w:hint="eastAsia"/>
        </w:rPr>
        <w:t>以“rán”为开头的字有很多，比如燃（rán）、然（rán）等。这些字不仅在发音上与“然而”的前半部分相同，而且它们也能够构成许多有意义的词语。例如，“燃烧”、“自然”等。通过这种方式，我们可以扩展自己的词汇量，并更深入地理解汉语的构造原理。</w:t>
      </w:r>
    </w:p>
    <w:p w14:paraId="3DA7CF7B" w14:textId="77777777" w:rsidR="00443606" w:rsidRDefault="00443606">
      <w:pPr>
        <w:rPr>
          <w:rFonts w:hint="eastAsia"/>
        </w:rPr>
      </w:pPr>
    </w:p>
    <w:p w14:paraId="562787D8" w14:textId="77777777" w:rsidR="00443606" w:rsidRDefault="00443606">
      <w:pPr>
        <w:rPr>
          <w:rFonts w:hint="eastAsia"/>
        </w:rPr>
      </w:pPr>
      <w:r>
        <w:rPr>
          <w:rFonts w:hint="eastAsia"/>
        </w:rPr>
        <w:t>基于“ér”的组词</w:t>
      </w:r>
    </w:p>
    <w:p w14:paraId="0D52C355" w14:textId="77777777" w:rsidR="00443606" w:rsidRDefault="00443606">
      <w:pPr>
        <w:rPr>
          <w:rFonts w:hint="eastAsia"/>
        </w:rPr>
      </w:pPr>
      <w:r>
        <w:rPr>
          <w:rFonts w:hint="eastAsia"/>
        </w:rPr>
        <w:t>至于“ér”，同样可以找到不少以其为最后的总结的字，如儿（ér）、而（ér）。虽然这些字看似简单，但它们在汉语中扮演着重要角色。比如，“儿童”、“而是”等词语，都是日常交流中经常用到的。通过将“rán”和“ér”各自能组成的字进行组合，我们可以创造出更多富有意义的表达方式。</w:t>
      </w:r>
    </w:p>
    <w:p w14:paraId="4979A23E" w14:textId="77777777" w:rsidR="00443606" w:rsidRDefault="00443606">
      <w:pPr>
        <w:rPr>
          <w:rFonts w:hint="eastAsia"/>
        </w:rPr>
      </w:pPr>
    </w:p>
    <w:p w14:paraId="1972269C" w14:textId="77777777" w:rsidR="00443606" w:rsidRDefault="00443606">
      <w:pPr>
        <w:rPr>
          <w:rFonts w:hint="eastAsia"/>
        </w:rPr>
      </w:pPr>
      <w:r>
        <w:rPr>
          <w:rFonts w:hint="eastAsia"/>
        </w:rPr>
        <w:t>拼音组词的意义</w:t>
      </w:r>
    </w:p>
    <w:p w14:paraId="70DE6EEB" w14:textId="77777777" w:rsidR="00443606" w:rsidRDefault="00443606">
      <w:pPr>
        <w:rPr>
          <w:rFonts w:hint="eastAsia"/>
        </w:rPr>
      </w:pPr>
      <w:r>
        <w:rPr>
          <w:rFonts w:hint="eastAsia"/>
        </w:rPr>
        <w:t>研究拼音组词不仅能帮助学习者更好地记忆单词，还能够促进对汉语语法和结构的理解。尤其是在学习汉语作为第二语言的过程中，通过拼音来构建词汇网络是一种非常有效的方法。它允许学习者从熟悉的音节出发，逐步建立起更加复杂的语言体系。</w:t>
      </w:r>
    </w:p>
    <w:p w14:paraId="07BD1F6B" w14:textId="77777777" w:rsidR="00443606" w:rsidRDefault="00443606">
      <w:pPr>
        <w:rPr>
          <w:rFonts w:hint="eastAsia"/>
        </w:rPr>
      </w:pPr>
    </w:p>
    <w:p w14:paraId="0B7CBA66" w14:textId="77777777" w:rsidR="00443606" w:rsidRDefault="00443606">
      <w:pPr>
        <w:rPr>
          <w:rFonts w:hint="eastAsia"/>
        </w:rPr>
      </w:pPr>
      <w:r>
        <w:rPr>
          <w:rFonts w:hint="eastAsia"/>
        </w:rPr>
        <w:t>最后的总结</w:t>
      </w:r>
    </w:p>
    <w:p w14:paraId="5A8DE256" w14:textId="77777777" w:rsidR="00443606" w:rsidRDefault="00443606">
      <w:pPr>
        <w:rPr>
          <w:rFonts w:hint="eastAsia"/>
        </w:rPr>
      </w:pPr>
      <w:r>
        <w:rPr>
          <w:rFonts w:hint="eastAsia"/>
        </w:rPr>
        <w:t>“然而”的拼音“rán ér”为我们提供了一个探索汉语词汇丰富性的窗口。通过分析和练习基于这两个音节的组词，不仅可以增强我们的词汇量，还能深化对汉语语音系统的认识。希望这篇文章能够激发你对汉语学习的兴趣，鼓励你在未来的学习过程中尝试更多创新的方法。</w:t>
      </w:r>
    </w:p>
    <w:p w14:paraId="3FF9ACCC" w14:textId="77777777" w:rsidR="00443606" w:rsidRDefault="00443606">
      <w:pPr>
        <w:rPr>
          <w:rFonts w:hint="eastAsia"/>
        </w:rPr>
      </w:pPr>
    </w:p>
    <w:p w14:paraId="4DEBB1D0" w14:textId="77777777" w:rsidR="00443606" w:rsidRDefault="00443606">
      <w:pPr>
        <w:rPr>
          <w:rFonts w:hint="eastAsia"/>
        </w:rPr>
      </w:pPr>
    </w:p>
    <w:p w14:paraId="41A44A50" w14:textId="77777777" w:rsidR="00443606" w:rsidRDefault="004436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7A5EA" w14:textId="661152D9" w:rsidR="00883911" w:rsidRDefault="00883911"/>
    <w:sectPr w:rsidR="00883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11"/>
    <w:rsid w:val="00443606"/>
    <w:rsid w:val="007574E7"/>
    <w:rsid w:val="0088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0C8E7-C579-48BB-A62B-021BD56A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