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4A2D" w14:textId="77777777" w:rsidR="00633DB3" w:rsidRDefault="00633DB3">
      <w:pPr>
        <w:rPr>
          <w:rFonts w:hint="eastAsia"/>
        </w:rPr>
      </w:pPr>
      <w:r>
        <w:rPr>
          <w:rFonts w:hint="eastAsia"/>
        </w:rPr>
        <w:t>直盯盯的拼音是什么</w:t>
      </w:r>
    </w:p>
    <w:p w14:paraId="55D32AA2" w14:textId="77777777" w:rsidR="00633DB3" w:rsidRDefault="00633DB3">
      <w:pPr>
        <w:rPr>
          <w:rFonts w:hint="eastAsia"/>
        </w:rPr>
      </w:pPr>
      <w:r>
        <w:rPr>
          <w:rFonts w:hint="eastAsia"/>
        </w:rPr>
        <w:t>在汉语学习和交流中，了解词语的正确发音是非常重要的。其中，“直盯盯”这个词组虽然不是日常对话中最常见的表达，但它的使用却能生动地描绘出一种专注观察或注视的状态。“直盯盯”的拼音是什么呢？“直盯盯”的拼音是“zhí dīng dīng”。接下来，我们将深入探讨这一词组的构成及其使用场景。</w:t>
      </w:r>
    </w:p>
    <w:p w14:paraId="1ADB5ED6" w14:textId="77777777" w:rsidR="00633DB3" w:rsidRDefault="00633DB3">
      <w:pPr>
        <w:rPr>
          <w:rFonts w:hint="eastAsia"/>
        </w:rPr>
      </w:pPr>
    </w:p>
    <w:p w14:paraId="4CBDCF11" w14:textId="77777777" w:rsidR="00633DB3" w:rsidRDefault="00633DB3">
      <w:pPr>
        <w:rPr>
          <w:rFonts w:hint="eastAsia"/>
        </w:rPr>
      </w:pPr>
      <w:r>
        <w:rPr>
          <w:rFonts w:hint="eastAsia"/>
        </w:rPr>
        <w:t>“直盯盯”的构词分析</w:t>
      </w:r>
    </w:p>
    <w:p w14:paraId="613F9263" w14:textId="77777777" w:rsidR="00633DB3" w:rsidRDefault="00633DB3">
      <w:pPr>
        <w:rPr>
          <w:rFonts w:hint="eastAsia"/>
        </w:rPr>
      </w:pPr>
      <w:r>
        <w:rPr>
          <w:rFonts w:hint="eastAsia"/>
        </w:rPr>
        <w:t>我们来拆解一下这个有趣的词组。“直”（zhí）意味着直接、笔直，表达了没有弯曲或转折的意思；“盯”（dīng）则表示用眼睛紧紧跟随某物，专注于某个点或物体上。当这两个字组合在一起形成“直盯盯”，不仅强调了观察行为的直接性，还增加了重复“盯”字以加强语气，形象地描述了一种非常集中注意力看东西的状态。</w:t>
      </w:r>
    </w:p>
    <w:p w14:paraId="4D4307D2" w14:textId="77777777" w:rsidR="00633DB3" w:rsidRDefault="00633DB3">
      <w:pPr>
        <w:rPr>
          <w:rFonts w:hint="eastAsia"/>
        </w:rPr>
      </w:pPr>
    </w:p>
    <w:p w14:paraId="6BB03D57" w14:textId="77777777" w:rsidR="00633DB3" w:rsidRDefault="00633DB3">
      <w:pPr>
        <w:rPr>
          <w:rFonts w:hint="eastAsia"/>
        </w:rPr>
      </w:pPr>
      <w:r>
        <w:rPr>
          <w:rFonts w:hint="eastAsia"/>
        </w:rPr>
        <w:t>实际应用中的“直盯盯”</w:t>
      </w:r>
    </w:p>
    <w:p w14:paraId="7D7CEB16" w14:textId="77777777" w:rsidR="00633DB3" w:rsidRDefault="00633DB3">
      <w:pPr>
        <w:rPr>
          <w:rFonts w:hint="eastAsia"/>
        </w:rPr>
      </w:pPr>
      <w:r>
        <w:rPr>
          <w:rFonts w:hint="eastAsia"/>
        </w:rPr>
        <w:t>在实际生活中，“直盯盯”可以用来形容一个人对某事物表现出极大的兴趣或好奇心，比如一个孩子可能“直盯盯”地看着橱窗里的玩具，或者科学家们可能“直盯盯”地关注着实验结果的变化。这种表达方式既简洁又生动，能够有效地传达出那种全神贯注的感觉。</w:t>
      </w:r>
    </w:p>
    <w:p w14:paraId="6DD631C6" w14:textId="77777777" w:rsidR="00633DB3" w:rsidRDefault="00633DB3">
      <w:pPr>
        <w:rPr>
          <w:rFonts w:hint="eastAsia"/>
        </w:rPr>
      </w:pPr>
    </w:p>
    <w:p w14:paraId="392130F7" w14:textId="77777777" w:rsidR="00633DB3" w:rsidRDefault="00633DB3">
      <w:pPr>
        <w:rPr>
          <w:rFonts w:hint="eastAsia"/>
        </w:rPr>
      </w:pPr>
      <w:r>
        <w:rPr>
          <w:rFonts w:hint="eastAsia"/>
        </w:rPr>
        <w:t>与“直盯盯”相关的文化背景</w:t>
      </w:r>
    </w:p>
    <w:p w14:paraId="16A89CCD" w14:textId="77777777" w:rsidR="00633DB3" w:rsidRDefault="00633DB3">
      <w:pPr>
        <w:rPr>
          <w:rFonts w:hint="eastAsia"/>
        </w:rPr>
      </w:pPr>
      <w:r>
        <w:rPr>
          <w:rFonts w:hint="eastAsia"/>
        </w:rPr>
        <w:t>值得注意的是，在不同的文化和语境下，“直盯盯”所表达的情感色彩可能会有所不同。在中国文化中，长时间盯着别人看有时可能被视为不礼貌的行为，但在某些特定情境下，如在艺术创作或科学研究中，“直盯盯”的状态则是追求卓越和深度理解的重要态度之一。</w:t>
      </w:r>
    </w:p>
    <w:p w14:paraId="16CC06EA" w14:textId="77777777" w:rsidR="00633DB3" w:rsidRDefault="00633DB3">
      <w:pPr>
        <w:rPr>
          <w:rFonts w:hint="eastAsia"/>
        </w:rPr>
      </w:pPr>
    </w:p>
    <w:p w14:paraId="1707647E" w14:textId="77777777" w:rsidR="00633DB3" w:rsidRDefault="00633DB3">
      <w:pPr>
        <w:rPr>
          <w:rFonts w:hint="eastAsia"/>
        </w:rPr>
      </w:pPr>
      <w:r>
        <w:rPr>
          <w:rFonts w:hint="eastAsia"/>
        </w:rPr>
        <w:t>如何正确使用“直盯盯”</w:t>
      </w:r>
    </w:p>
    <w:p w14:paraId="4CBEFD5E" w14:textId="77777777" w:rsidR="00633DB3" w:rsidRDefault="00633DB3">
      <w:pPr>
        <w:rPr>
          <w:rFonts w:hint="eastAsia"/>
        </w:rPr>
      </w:pPr>
      <w:r>
        <w:rPr>
          <w:rFonts w:hint="eastAsia"/>
        </w:rPr>
        <w:t>想要正确使用“直盯盯”这个词组，关键在于把握好上下文环境以及说话时的语气。它通常用于非正式场合，特别是在需要表达幽默或轻松氛围的时候。例如，在讲述故事或分享经历时，使用“直盯盯”可以增加语言的表现力，使叙述更加生动有趣。</w:t>
      </w:r>
    </w:p>
    <w:p w14:paraId="7A91E3CD" w14:textId="77777777" w:rsidR="00633DB3" w:rsidRDefault="00633DB3">
      <w:pPr>
        <w:rPr>
          <w:rFonts w:hint="eastAsia"/>
        </w:rPr>
      </w:pPr>
    </w:p>
    <w:p w14:paraId="44CE595B" w14:textId="77777777" w:rsidR="00633DB3" w:rsidRDefault="00633DB3">
      <w:pPr>
        <w:rPr>
          <w:rFonts w:hint="eastAsia"/>
        </w:rPr>
      </w:pPr>
      <w:r>
        <w:rPr>
          <w:rFonts w:hint="eastAsia"/>
        </w:rPr>
        <w:t>最后的总结</w:t>
      </w:r>
    </w:p>
    <w:p w14:paraId="65D0ABFF" w14:textId="77777777" w:rsidR="00633DB3" w:rsidRDefault="00633DB3">
      <w:pPr>
        <w:rPr>
          <w:rFonts w:hint="eastAsia"/>
        </w:rPr>
      </w:pPr>
      <w:r>
        <w:rPr>
          <w:rFonts w:hint="eastAsia"/>
        </w:rPr>
        <w:t>通过上述介绍，我们了解到“直盯盯”的拼音为“zhí dīng dīng”，并探索了它的含义、用法及背后的文化意义。掌握这些知识不仅能帮助我们更准确地运用汉语，还能让我们更好地理解和欣赏汉语丰富的表达方式。无论是在日常对话还是文学作品中，“直盯盯”都展现出了汉语独特的魅力。</w:t>
      </w:r>
    </w:p>
    <w:p w14:paraId="299379C8" w14:textId="77777777" w:rsidR="00633DB3" w:rsidRDefault="00633DB3">
      <w:pPr>
        <w:rPr>
          <w:rFonts w:hint="eastAsia"/>
        </w:rPr>
      </w:pPr>
    </w:p>
    <w:p w14:paraId="1DCE8948" w14:textId="77777777" w:rsidR="00633DB3" w:rsidRDefault="00633DB3">
      <w:pPr>
        <w:rPr>
          <w:rFonts w:hint="eastAsia"/>
        </w:rPr>
      </w:pPr>
    </w:p>
    <w:p w14:paraId="0A27FFE7" w14:textId="77777777" w:rsidR="00633DB3" w:rsidRDefault="00633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CD065" w14:textId="17754D6D" w:rsidR="00977B3A" w:rsidRDefault="00977B3A"/>
    <w:sectPr w:rsidR="0097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A"/>
    <w:rsid w:val="00633DB3"/>
    <w:rsid w:val="007574E7"/>
    <w:rsid w:val="0097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52DE0-CD1E-43E3-A853-6240B7B5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