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0288" w14:textId="77777777" w:rsidR="00AE103D" w:rsidRDefault="00AE103D">
      <w:pPr>
        <w:rPr>
          <w:rFonts w:hint="eastAsia"/>
        </w:rPr>
      </w:pPr>
      <w:r>
        <w:rPr>
          <w:rFonts w:hint="eastAsia"/>
        </w:rPr>
        <w:t>着妆的拼音</w:t>
      </w:r>
    </w:p>
    <w:p w14:paraId="0D84F1C6" w14:textId="77777777" w:rsidR="00AE103D" w:rsidRDefault="00AE103D">
      <w:pPr>
        <w:rPr>
          <w:rFonts w:hint="eastAsia"/>
        </w:rPr>
      </w:pPr>
      <w:r>
        <w:rPr>
          <w:rFonts w:hint="eastAsia"/>
        </w:rPr>
        <w:t>着妆，“zhuó zhuāng”，这一词汇涵盖了人们在日常生活中通过化妆来提升个人形象、表达自我个性或适应特定场合的行为。无论是日常生活中的淡妆，还是特殊场合下的浓妆艳抹，都属于着妆的一部分。</w:t>
      </w:r>
    </w:p>
    <w:p w14:paraId="53CCBBC4" w14:textId="77777777" w:rsidR="00AE103D" w:rsidRDefault="00AE103D">
      <w:pPr>
        <w:rPr>
          <w:rFonts w:hint="eastAsia"/>
        </w:rPr>
      </w:pPr>
    </w:p>
    <w:p w14:paraId="35B73383" w14:textId="77777777" w:rsidR="00AE103D" w:rsidRDefault="00AE103D">
      <w:pPr>
        <w:rPr>
          <w:rFonts w:hint="eastAsia"/>
        </w:rPr>
      </w:pPr>
      <w:r>
        <w:rPr>
          <w:rFonts w:hint="eastAsia"/>
        </w:rPr>
        <w:t>着妆的历史背景</w:t>
      </w:r>
    </w:p>
    <w:p w14:paraId="708C815C" w14:textId="77777777" w:rsidR="00AE103D" w:rsidRDefault="00AE103D">
      <w:pPr>
        <w:rPr>
          <w:rFonts w:hint="eastAsia"/>
        </w:rPr>
      </w:pPr>
      <w:r>
        <w:rPr>
          <w:rFonts w:hint="eastAsia"/>
        </w:rPr>
        <w:t>追溯历史，着妆的文化可以远至古代文明时期。古埃及人使用天然矿物作为眼影和唇彩，不仅为了美观，还有一定的宗教意义和社会地位象征。在中国古代，着妆也是身份和礼仪的重要组成部分，不同朝代有着不同的流行趋势与审美标准。例如唐朝时期，女性崇尚丰满圆润的形象，妆容色彩鲜艳；而到了宋朝，则以清雅淡泊为美，妆容也更加自然简约。</w:t>
      </w:r>
    </w:p>
    <w:p w14:paraId="47216FD7" w14:textId="77777777" w:rsidR="00AE103D" w:rsidRDefault="00AE103D">
      <w:pPr>
        <w:rPr>
          <w:rFonts w:hint="eastAsia"/>
        </w:rPr>
      </w:pPr>
    </w:p>
    <w:p w14:paraId="02A89C58" w14:textId="77777777" w:rsidR="00AE103D" w:rsidRDefault="00AE103D">
      <w:pPr>
        <w:rPr>
          <w:rFonts w:hint="eastAsia"/>
        </w:rPr>
      </w:pPr>
      <w:r>
        <w:rPr>
          <w:rFonts w:hint="eastAsia"/>
        </w:rPr>
        <w:t>现代社会中的着妆</w:t>
      </w:r>
    </w:p>
    <w:p w14:paraId="3E44D6EE" w14:textId="77777777" w:rsidR="00AE103D" w:rsidRDefault="00AE103D">
      <w:pPr>
        <w:rPr>
          <w:rFonts w:hint="eastAsia"/>
        </w:rPr>
      </w:pPr>
      <w:r>
        <w:rPr>
          <w:rFonts w:hint="eastAsia"/>
        </w:rPr>
        <w:t>进入现代社会，随着科技的进步和个人主义的兴起，着妆已经成为一种普遍的艺术形式和个人表达方式。化妆品行业迅速发展，各种品牌和产品层出不穷，满足了不同消费者的需求。同时，社交媒体的普及让着妆教程、美妆博主等内容成为大众获取化妆技巧和灵感的重要来源，极大地促进了着妆文化的传播和发展。</w:t>
      </w:r>
    </w:p>
    <w:p w14:paraId="0CB9B3E9" w14:textId="77777777" w:rsidR="00AE103D" w:rsidRDefault="00AE103D">
      <w:pPr>
        <w:rPr>
          <w:rFonts w:hint="eastAsia"/>
        </w:rPr>
      </w:pPr>
    </w:p>
    <w:p w14:paraId="317E5FA8" w14:textId="77777777" w:rsidR="00AE103D" w:rsidRDefault="00AE103D">
      <w:pPr>
        <w:rPr>
          <w:rFonts w:hint="eastAsia"/>
        </w:rPr>
      </w:pPr>
      <w:r>
        <w:rPr>
          <w:rFonts w:hint="eastAsia"/>
        </w:rPr>
        <w:t>着妆的基本步骤</w:t>
      </w:r>
    </w:p>
    <w:p w14:paraId="2FC76DA0" w14:textId="77777777" w:rsidR="00AE103D" w:rsidRDefault="00AE103D">
      <w:pPr>
        <w:rPr>
          <w:rFonts w:hint="eastAsia"/>
        </w:rPr>
      </w:pPr>
      <w:r>
        <w:rPr>
          <w:rFonts w:hint="eastAsia"/>
        </w:rPr>
        <w:t>无论何种风格的着妆，基本步骤大致相同：首先是护肤，包括清洁、保湿等步骤，为肌肤打下良好基础；其次是底妆，通过粉底液等产品均匀肤色，遮盖瑕疵；接着是眼妆、腮红和口红等部分，根据个人喜好和场合需求进行选择和搭配。每一个步骤都需要细心操作，才能达到理想的效果。</w:t>
      </w:r>
    </w:p>
    <w:p w14:paraId="7CB66228" w14:textId="77777777" w:rsidR="00AE103D" w:rsidRDefault="00AE103D">
      <w:pPr>
        <w:rPr>
          <w:rFonts w:hint="eastAsia"/>
        </w:rPr>
      </w:pPr>
    </w:p>
    <w:p w14:paraId="6F5C37FB" w14:textId="77777777" w:rsidR="00AE103D" w:rsidRDefault="00AE103D">
      <w:pPr>
        <w:rPr>
          <w:rFonts w:hint="eastAsia"/>
        </w:rPr>
      </w:pPr>
      <w:r>
        <w:rPr>
          <w:rFonts w:hint="eastAsia"/>
        </w:rPr>
        <w:t>着妆的意义</w:t>
      </w:r>
    </w:p>
    <w:p w14:paraId="087391E5" w14:textId="77777777" w:rsidR="00AE103D" w:rsidRDefault="00AE103D">
      <w:pPr>
        <w:rPr>
          <w:rFonts w:hint="eastAsia"/>
        </w:rPr>
      </w:pPr>
      <w:r>
        <w:rPr>
          <w:rFonts w:hint="eastAsia"/>
        </w:rPr>
        <w:t>对于许多人来说，着妆不仅仅是美化外表的方式，更是一种自我表达和自信心建立的过程。适当的妆容可以帮助人们在社交场合中更好地展现自己，增加自信。着妆也是一种文化和艺术形式，反映了不同地区、不同时期人们的审美观念和生活方式。</w:t>
      </w:r>
    </w:p>
    <w:p w14:paraId="18BF68C1" w14:textId="77777777" w:rsidR="00AE103D" w:rsidRDefault="00AE103D">
      <w:pPr>
        <w:rPr>
          <w:rFonts w:hint="eastAsia"/>
        </w:rPr>
      </w:pPr>
    </w:p>
    <w:p w14:paraId="7E6B2C53" w14:textId="77777777" w:rsidR="00AE103D" w:rsidRDefault="00AE103D">
      <w:pPr>
        <w:rPr>
          <w:rFonts w:hint="eastAsia"/>
        </w:rPr>
      </w:pPr>
    </w:p>
    <w:p w14:paraId="6DE1FB98" w14:textId="77777777" w:rsidR="00AE103D" w:rsidRDefault="00AE10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E0983" w14:textId="709060E4" w:rsidR="00B24A42" w:rsidRDefault="00B24A42"/>
    <w:sectPr w:rsidR="00B2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42"/>
    <w:rsid w:val="007574E7"/>
    <w:rsid w:val="00AE103D"/>
    <w:rsid w:val="00B2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035C9-C5D5-48E8-B8E2-0D1CEE08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