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761F" w14:textId="77777777" w:rsidR="00946DB4" w:rsidRDefault="00946DB4">
      <w:pPr>
        <w:rPr>
          <w:rFonts w:hint="eastAsia"/>
        </w:rPr>
      </w:pPr>
      <w:r>
        <w:rPr>
          <w:rFonts w:hint="eastAsia"/>
        </w:rPr>
        <w:t>睁眼的拼音是</w:t>
      </w:r>
    </w:p>
    <w:p w14:paraId="5301801E" w14:textId="77777777" w:rsidR="00946DB4" w:rsidRDefault="00946DB4">
      <w:pPr>
        <w:rPr>
          <w:rFonts w:hint="eastAsia"/>
        </w:rPr>
      </w:pPr>
      <w:r>
        <w:rPr>
          <w:rFonts w:hint="eastAsia"/>
        </w:rPr>
        <w:t>睁眼，这一动作在我们的日常生活中无处不在，它标志着从睡眠到清醒的转变，或是对外界环境更加警觉的一种反应。睁眼的拼音是“zhēng yǎn”，其中，“zhēng”对应的是睁开的动作，“yǎn”则指代我们的眼睛。这个简单的词语背后，蕴含着丰富的人体生理学知识和文化内涵。</w:t>
      </w:r>
    </w:p>
    <w:p w14:paraId="4B225D1C" w14:textId="77777777" w:rsidR="00946DB4" w:rsidRDefault="00946DB4">
      <w:pPr>
        <w:rPr>
          <w:rFonts w:hint="eastAsia"/>
        </w:rPr>
      </w:pPr>
    </w:p>
    <w:p w14:paraId="358E3E13" w14:textId="77777777" w:rsidR="00946DB4" w:rsidRDefault="00946DB4">
      <w:pPr>
        <w:rPr>
          <w:rFonts w:hint="eastAsia"/>
        </w:rPr>
      </w:pPr>
      <w:r>
        <w:rPr>
          <w:rFonts w:hint="eastAsia"/>
        </w:rPr>
        <w:t>眼睛与视觉的重要性</w:t>
      </w:r>
    </w:p>
    <w:p w14:paraId="041A28F3" w14:textId="77777777" w:rsidR="00946DB4" w:rsidRDefault="00946DB4">
      <w:pPr>
        <w:rPr>
          <w:rFonts w:hint="eastAsia"/>
        </w:rPr>
      </w:pPr>
      <w:r>
        <w:rPr>
          <w:rFonts w:hint="eastAsia"/>
        </w:rPr>
        <w:t>眼睛作为人体最重要的感官之一，承担着接收光线并将其转换为神经信号的重要任务。通过这一过程，我们可以感知周围的世界，识别颜色、形状以及运动等信息。睁眼的动作，不仅仅是一个简单的肌肉收缩过程，它还涉及到大脑对光敏感性的调节，以及对视觉信息的初步处理。</w:t>
      </w:r>
    </w:p>
    <w:p w14:paraId="26524F6F" w14:textId="77777777" w:rsidR="00946DB4" w:rsidRDefault="00946DB4">
      <w:pPr>
        <w:rPr>
          <w:rFonts w:hint="eastAsia"/>
        </w:rPr>
      </w:pPr>
    </w:p>
    <w:p w14:paraId="1E6C8F3B" w14:textId="77777777" w:rsidR="00946DB4" w:rsidRDefault="00946DB4">
      <w:pPr>
        <w:rPr>
          <w:rFonts w:hint="eastAsia"/>
        </w:rPr>
      </w:pPr>
      <w:r>
        <w:rPr>
          <w:rFonts w:hint="eastAsia"/>
        </w:rPr>
        <w:t>睁眼背后的生理机制</w:t>
      </w:r>
    </w:p>
    <w:p w14:paraId="5E372659" w14:textId="77777777" w:rsidR="00946DB4" w:rsidRDefault="00946DB4">
      <w:pPr>
        <w:rPr>
          <w:rFonts w:hint="eastAsia"/>
        </w:rPr>
      </w:pPr>
      <w:r>
        <w:rPr>
          <w:rFonts w:hint="eastAsia"/>
        </w:rPr>
        <w:t>当我们决定睁眼时，实际上是提上睑肌在起作用。这一肌肉位于眼眶内部，它的主要功能就是提升上眼皮，从而让眼睛暴露于外界环境中。还有许多其他因素影响着睁眼的行为，比如生物钟控制下的昼夜节律、情绪状态的变化等。这些因素共同作用，确保我们在适当的时候能够睁开眼睛，有效地适应环境变化。</w:t>
      </w:r>
    </w:p>
    <w:p w14:paraId="65F13787" w14:textId="77777777" w:rsidR="00946DB4" w:rsidRDefault="00946DB4">
      <w:pPr>
        <w:rPr>
          <w:rFonts w:hint="eastAsia"/>
        </w:rPr>
      </w:pPr>
    </w:p>
    <w:p w14:paraId="0A468A77" w14:textId="77777777" w:rsidR="00946DB4" w:rsidRDefault="00946DB4">
      <w:pPr>
        <w:rPr>
          <w:rFonts w:hint="eastAsia"/>
        </w:rPr>
      </w:pPr>
      <w:r>
        <w:rPr>
          <w:rFonts w:hint="eastAsia"/>
        </w:rPr>
        <w:t>睁眼的文化象征意义</w:t>
      </w:r>
    </w:p>
    <w:p w14:paraId="745C315B" w14:textId="77777777" w:rsidR="00946DB4" w:rsidRDefault="00946DB4">
      <w:pPr>
        <w:rPr>
          <w:rFonts w:hint="eastAsia"/>
        </w:rPr>
      </w:pPr>
      <w:r>
        <w:rPr>
          <w:rFonts w:hint="eastAsia"/>
        </w:rPr>
        <w:t>在不同的文化背景下，“睁眼”这一行为也具有特殊的象征意义。例如，在一些文化中，新生儿第一次睁眼被视为一种神圣的时刻，预示着新生命的开始。而在文学作品中，“睁眼”往往被用来比喻觉醒或认识到新的真理。这种将生理现象与精神层面相结合的做法，反映了人类对于自身存在的深刻思考。</w:t>
      </w:r>
    </w:p>
    <w:p w14:paraId="61B10117" w14:textId="77777777" w:rsidR="00946DB4" w:rsidRDefault="00946DB4">
      <w:pPr>
        <w:rPr>
          <w:rFonts w:hint="eastAsia"/>
        </w:rPr>
      </w:pPr>
    </w:p>
    <w:p w14:paraId="7EDBB3DB" w14:textId="77777777" w:rsidR="00946DB4" w:rsidRDefault="00946DB4">
      <w:pPr>
        <w:rPr>
          <w:rFonts w:hint="eastAsia"/>
        </w:rPr>
      </w:pPr>
      <w:r>
        <w:rPr>
          <w:rFonts w:hint="eastAsia"/>
        </w:rPr>
        <w:t>如何健康地使用眼睛</w:t>
      </w:r>
    </w:p>
    <w:p w14:paraId="20287D49" w14:textId="77777777" w:rsidR="00946DB4" w:rsidRDefault="00946DB4">
      <w:pPr>
        <w:rPr>
          <w:rFonts w:hint="eastAsia"/>
        </w:rPr>
      </w:pPr>
      <w:r>
        <w:rPr>
          <w:rFonts w:hint="eastAsia"/>
        </w:rPr>
        <w:t>随着现代生活方式的变化，保护眼睛健康变得尤为重要。长时间盯着电脑屏幕或手机会导致眼睛疲劳，甚至引发视力下降等问题。因此，建议大家遵循“20-20-20”规则，即每工作20分钟，就向20英尺（约6米）远的地方看至少20秒，以缓解眼部疲劳。保持良好的生活习惯，如均衡饮食、充足睡眠等，也有助于维护眼睛的健康。</w:t>
      </w:r>
    </w:p>
    <w:p w14:paraId="5D58F56F" w14:textId="77777777" w:rsidR="00946DB4" w:rsidRDefault="00946DB4">
      <w:pPr>
        <w:rPr>
          <w:rFonts w:hint="eastAsia"/>
        </w:rPr>
      </w:pPr>
    </w:p>
    <w:p w14:paraId="1B90BBE7" w14:textId="77777777" w:rsidR="00946DB4" w:rsidRDefault="00946DB4">
      <w:pPr>
        <w:rPr>
          <w:rFonts w:hint="eastAsia"/>
        </w:rPr>
      </w:pPr>
    </w:p>
    <w:p w14:paraId="5A13CEE9" w14:textId="77777777" w:rsidR="00946DB4" w:rsidRDefault="00946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2B19F" w14:textId="05744F53" w:rsidR="007508CC" w:rsidRDefault="007508CC"/>
    <w:sectPr w:rsidR="0075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C"/>
    <w:rsid w:val="007508CC"/>
    <w:rsid w:val="007574E7"/>
    <w:rsid w:val="009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DFF04-F2C2-4B21-886B-EB8595A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