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FABC" w14:textId="77777777" w:rsidR="0027483C" w:rsidRDefault="0027483C">
      <w:pPr>
        <w:rPr>
          <w:rFonts w:hint="eastAsia"/>
        </w:rPr>
      </w:pPr>
      <w:r>
        <w:rPr>
          <w:rFonts w:hint="eastAsia"/>
        </w:rPr>
        <w:t>睁眼的组词和拼音介绍</w:t>
      </w:r>
    </w:p>
    <w:p w14:paraId="286C04B6" w14:textId="77777777" w:rsidR="0027483C" w:rsidRDefault="0027483C">
      <w:pPr>
        <w:rPr>
          <w:rFonts w:hint="eastAsia"/>
        </w:rPr>
      </w:pPr>
      <w:r>
        <w:rPr>
          <w:rFonts w:hint="eastAsia"/>
        </w:rPr>
        <w:t>在汉语学习的过程中，了解一个字的不同组词以及其准确的拼音是非常重要的。今天，我们将以“睁眼”为中心词，探索与之相关的词汇组合及其拼音，希望能为大家提供一些有用的知识点。</w:t>
      </w:r>
    </w:p>
    <w:p w14:paraId="62562FE0" w14:textId="77777777" w:rsidR="0027483C" w:rsidRDefault="0027483C">
      <w:pPr>
        <w:rPr>
          <w:rFonts w:hint="eastAsia"/>
        </w:rPr>
      </w:pPr>
    </w:p>
    <w:p w14:paraId="4A6D84E5" w14:textId="77777777" w:rsidR="0027483C" w:rsidRDefault="0027483C">
      <w:pPr>
        <w:rPr>
          <w:rFonts w:hint="eastAsia"/>
        </w:rPr>
      </w:pPr>
      <w:r>
        <w:rPr>
          <w:rFonts w:hint="eastAsia"/>
        </w:rPr>
        <w:t>睁眼的基本含义及拼音</w:t>
      </w:r>
    </w:p>
    <w:p w14:paraId="44D4C71E" w14:textId="77777777" w:rsidR="0027483C" w:rsidRDefault="0027483C">
      <w:pPr>
        <w:rPr>
          <w:rFonts w:hint="eastAsia"/>
        </w:rPr>
      </w:pPr>
      <w:r>
        <w:rPr>
          <w:rFonts w:hint="eastAsia"/>
        </w:rPr>
        <w:t>“睁眼”的拼音是“zhēng yǎn”，意指眼睛从闭合状态变为睁开的状态。这是一个非常直观且常用的词语，在日常交流中频繁出现。睁眼的动作不仅限于生理上的动作，还常常用来比喻开始关注某事或觉醒。</w:t>
      </w:r>
    </w:p>
    <w:p w14:paraId="1EA6B9A7" w14:textId="77777777" w:rsidR="0027483C" w:rsidRDefault="0027483C">
      <w:pPr>
        <w:rPr>
          <w:rFonts w:hint="eastAsia"/>
        </w:rPr>
      </w:pPr>
    </w:p>
    <w:p w14:paraId="434628ED" w14:textId="77777777" w:rsidR="0027483C" w:rsidRDefault="0027483C">
      <w:pPr>
        <w:rPr>
          <w:rFonts w:hint="eastAsia"/>
        </w:rPr>
      </w:pPr>
      <w:r>
        <w:rPr>
          <w:rFonts w:hint="eastAsia"/>
        </w:rPr>
        <w:t>与睁眼有关的成语及短语</w:t>
      </w:r>
    </w:p>
    <w:p w14:paraId="1C00C19B" w14:textId="77777777" w:rsidR="0027483C" w:rsidRDefault="0027483C">
      <w:pPr>
        <w:rPr>
          <w:rFonts w:hint="eastAsia"/>
        </w:rPr>
      </w:pPr>
      <w:r>
        <w:rPr>
          <w:rFonts w:hint="eastAsia"/>
        </w:rPr>
        <w:t>关于“睁眼”，有多个有趣的成语和短语。“睁眼瞎”是一个典型的例子，拼音为“zhēng yǎn xiā”，形象地描述了那些虽然有眼睛但似乎看不见东西的人，常用来比喻不识字或者对周围的事物视而不见的人。另一个短语是“睁一只眼闭一只眼”，拼音是“zhēng yī zhī yǎn bì yī zhī yǎn”，这个表达通常用于形容故意忽略某些事情，选择性地看待问题。</w:t>
      </w:r>
    </w:p>
    <w:p w14:paraId="55EDB907" w14:textId="77777777" w:rsidR="0027483C" w:rsidRDefault="0027483C">
      <w:pPr>
        <w:rPr>
          <w:rFonts w:hint="eastAsia"/>
        </w:rPr>
      </w:pPr>
    </w:p>
    <w:p w14:paraId="00FA1F98" w14:textId="77777777" w:rsidR="0027483C" w:rsidRDefault="0027483C">
      <w:pPr>
        <w:rPr>
          <w:rFonts w:hint="eastAsia"/>
        </w:rPr>
      </w:pPr>
      <w:r>
        <w:rPr>
          <w:rFonts w:hint="eastAsia"/>
        </w:rPr>
        <w:t>睁眼在文学作品中的运用</w:t>
      </w:r>
    </w:p>
    <w:p w14:paraId="319BA9CF" w14:textId="77777777" w:rsidR="0027483C" w:rsidRDefault="0027483C">
      <w:pPr>
        <w:rPr>
          <w:rFonts w:hint="eastAsia"/>
        </w:rPr>
      </w:pPr>
      <w:r>
        <w:rPr>
          <w:rFonts w:hint="eastAsia"/>
        </w:rPr>
        <w:t>在文学创作中，“睁眼”这一动作被赋予了更多的象征意义。例如，在许多小说中，主人公睁眼的一刻往往标志着一个新的发现、一段冒险旅程的开始或者是意识上的觉醒。这种手法不仅增加了故事的情节张力，也让读者能够更加深刻地体会到角色内心的转变。</w:t>
      </w:r>
    </w:p>
    <w:p w14:paraId="718B3705" w14:textId="77777777" w:rsidR="0027483C" w:rsidRDefault="0027483C">
      <w:pPr>
        <w:rPr>
          <w:rFonts w:hint="eastAsia"/>
        </w:rPr>
      </w:pPr>
    </w:p>
    <w:p w14:paraId="6EC37404" w14:textId="77777777" w:rsidR="0027483C" w:rsidRDefault="0027483C">
      <w:pPr>
        <w:rPr>
          <w:rFonts w:hint="eastAsia"/>
        </w:rPr>
      </w:pPr>
      <w:r>
        <w:rPr>
          <w:rFonts w:hint="eastAsia"/>
        </w:rPr>
        <w:t>睁眼与其他词汇的搭配使用</w:t>
      </w:r>
    </w:p>
    <w:p w14:paraId="3F5A7C3B" w14:textId="77777777" w:rsidR="0027483C" w:rsidRDefault="0027483C">
      <w:pPr>
        <w:rPr>
          <w:rFonts w:hint="eastAsia"/>
        </w:rPr>
      </w:pPr>
      <w:r>
        <w:rPr>
          <w:rFonts w:hint="eastAsia"/>
        </w:rPr>
        <w:t>除了上述提到的成语和短语外，“睁眼”还可以与很多其他词汇进行搭配使用，形成富有表现力的句子。比如，“睁眼说瞎话”（zhēng yǎn shuō xiā huà）指的是明明知道事实却故意说出与事实不符的话，是一种讽刺性的表达方式。这样的搭配丰富了语言的表现形式，使得汉语更加生动有趣。</w:t>
      </w:r>
    </w:p>
    <w:p w14:paraId="3904218B" w14:textId="77777777" w:rsidR="0027483C" w:rsidRDefault="0027483C">
      <w:pPr>
        <w:rPr>
          <w:rFonts w:hint="eastAsia"/>
        </w:rPr>
      </w:pPr>
    </w:p>
    <w:p w14:paraId="64CABF2A" w14:textId="77777777" w:rsidR="0027483C" w:rsidRDefault="0027483C">
      <w:pPr>
        <w:rPr>
          <w:rFonts w:hint="eastAsia"/>
        </w:rPr>
      </w:pPr>
      <w:r>
        <w:rPr>
          <w:rFonts w:hint="eastAsia"/>
        </w:rPr>
        <w:t>最后的总结</w:t>
      </w:r>
    </w:p>
    <w:p w14:paraId="466402B2" w14:textId="77777777" w:rsidR="0027483C" w:rsidRDefault="0027483C">
      <w:pPr>
        <w:rPr>
          <w:rFonts w:hint="eastAsia"/>
        </w:rPr>
      </w:pPr>
      <w:r>
        <w:rPr>
          <w:rFonts w:hint="eastAsia"/>
        </w:rPr>
        <w:t>通过今天的分享，我们深入了解了“睁眼”这个词在不同场景下的应用以及它所蕴含的文化内涵。无论是作为日常交流的一部分，还是文学创作中的艺术手法，“睁眼”都展现了汉语的独特魅力。希望这篇文章能帮助大家更好地理解和使用这个充满活力的词汇。</w:t>
      </w:r>
    </w:p>
    <w:p w14:paraId="708A2D93" w14:textId="77777777" w:rsidR="0027483C" w:rsidRDefault="0027483C">
      <w:pPr>
        <w:rPr>
          <w:rFonts w:hint="eastAsia"/>
        </w:rPr>
      </w:pPr>
    </w:p>
    <w:p w14:paraId="1856BD68" w14:textId="77777777" w:rsidR="0027483C" w:rsidRDefault="0027483C">
      <w:pPr>
        <w:rPr>
          <w:rFonts w:hint="eastAsia"/>
        </w:rPr>
      </w:pPr>
    </w:p>
    <w:p w14:paraId="5171BAFA" w14:textId="77777777" w:rsidR="0027483C" w:rsidRDefault="00274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1DEA4" w14:textId="52ACFCF9" w:rsidR="00926DAD" w:rsidRDefault="00926DAD"/>
    <w:sectPr w:rsidR="0092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AD"/>
    <w:rsid w:val="0027483C"/>
    <w:rsid w:val="007574E7"/>
    <w:rsid w:val="0092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CF234-148E-4861-9A1C-7BD7BDF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