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EC92" w14:textId="77777777" w:rsidR="00F87472" w:rsidRDefault="00F87472">
      <w:pPr>
        <w:rPr>
          <w:rFonts w:hint="eastAsia"/>
        </w:rPr>
      </w:pPr>
    </w:p>
    <w:p w14:paraId="1D0D32B9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知足常乐的意思</w:t>
      </w:r>
    </w:p>
    <w:p w14:paraId="561B929D" w14:textId="77777777" w:rsidR="00F87472" w:rsidRDefault="00F87472">
      <w:pPr>
        <w:rPr>
          <w:rFonts w:hint="eastAsia"/>
        </w:rPr>
      </w:pPr>
    </w:p>
    <w:p w14:paraId="432BB881" w14:textId="77777777" w:rsidR="00F87472" w:rsidRDefault="00F87472">
      <w:pPr>
        <w:rPr>
          <w:rFonts w:hint="eastAsia"/>
        </w:rPr>
      </w:pPr>
    </w:p>
    <w:p w14:paraId="065F9585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“知足常乐”这一成语，蕴含了深厚的人生哲理和生活智慧。它教导我们，在纷繁复杂的世界中，保持一颗知足的心，是通往幸福与满足的重要途径。这一理念不仅适用于个人生活，也对于社会和谐与进步具有重要意义。</w:t>
      </w:r>
    </w:p>
    <w:p w14:paraId="08D0D041" w14:textId="77777777" w:rsidR="00F87472" w:rsidRDefault="00F87472">
      <w:pPr>
        <w:rPr>
          <w:rFonts w:hint="eastAsia"/>
        </w:rPr>
      </w:pPr>
    </w:p>
    <w:p w14:paraId="0A477AA3" w14:textId="77777777" w:rsidR="00F87472" w:rsidRDefault="00F87472">
      <w:pPr>
        <w:rPr>
          <w:rFonts w:hint="eastAsia"/>
        </w:rPr>
      </w:pPr>
    </w:p>
    <w:p w14:paraId="591030E7" w14:textId="77777777" w:rsidR="00F87472" w:rsidRDefault="00F87472">
      <w:pPr>
        <w:rPr>
          <w:rFonts w:hint="eastAsia"/>
        </w:rPr>
      </w:pPr>
    </w:p>
    <w:p w14:paraId="3723DB91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知足常乐的字面解析</w:t>
      </w:r>
    </w:p>
    <w:p w14:paraId="3D793EED" w14:textId="77777777" w:rsidR="00F87472" w:rsidRDefault="00F87472">
      <w:pPr>
        <w:rPr>
          <w:rFonts w:hint="eastAsia"/>
        </w:rPr>
      </w:pPr>
    </w:p>
    <w:p w14:paraId="2F57E497" w14:textId="77777777" w:rsidR="00F87472" w:rsidRDefault="00F87472">
      <w:pPr>
        <w:rPr>
          <w:rFonts w:hint="eastAsia"/>
        </w:rPr>
      </w:pPr>
    </w:p>
    <w:p w14:paraId="639CF571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“知足”意指对现有条件或所得感到满意，不贪心、不奢望过多；“常乐”则是指因为这种满足感而常常保持快乐的心态。两者结合，便构成了“知足常乐”这一成语，它传达了一种简单而深刻的生活态度：珍惜眼前，感恩拥有，不为外物所累，从而享受内心的宁静与快乐。</w:t>
      </w:r>
    </w:p>
    <w:p w14:paraId="459CA12B" w14:textId="77777777" w:rsidR="00F87472" w:rsidRDefault="00F87472">
      <w:pPr>
        <w:rPr>
          <w:rFonts w:hint="eastAsia"/>
        </w:rPr>
      </w:pPr>
    </w:p>
    <w:p w14:paraId="38DD9FBF" w14:textId="77777777" w:rsidR="00F87472" w:rsidRDefault="00F87472">
      <w:pPr>
        <w:rPr>
          <w:rFonts w:hint="eastAsia"/>
        </w:rPr>
      </w:pPr>
    </w:p>
    <w:p w14:paraId="04AFA3B2" w14:textId="77777777" w:rsidR="00F87472" w:rsidRDefault="00F87472">
      <w:pPr>
        <w:rPr>
          <w:rFonts w:hint="eastAsia"/>
        </w:rPr>
      </w:pPr>
    </w:p>
    <w:p w14:paraId="775E8645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知足常乐的人生智慧</w:t>
      </w:r>
    </w:p>
    <w:p w14:paraId="639E70E3" w14:textId="77777777" w:rsidR="00F87472" w:rsidRDefault="00F87472">
      <w:pPr>
        <w:rPr>
          <w:rFonts w:hint="eastAsia"/>
        </w:rPr>
      </w:pPr>
    </w:p>
    <w:p w14:paraId="3168380A" w14:textId="77777777" w:rsidR="00F87472" w:rsidRDefault="00F87472">
      <w:pPr>
        <w:rPr>
          <w:rFonts w:hint="eastAsia"/>
        </w:rPr>
      </w:pPr>
    </w:p>
    <w:p w14:paraId="145E24A4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在人生旅途中，我们时常会面临各种诱惑和挑战，这些外在因素很容易让我们迷失方向，陷入无尽的追求与攀比之中。然而，“知足常乐”的理念提醒我们，真正的幸福并不在于拥有多少，而在于我们如何看待和珍惜自己所拥有的。当我们学会知足，便能够摆脱物质的束缚，专注于内心的成长与提升，从而体验到更加纯粹和持久的快乐。</w:t>
      </w:r>
    </w:p>
    <w:p w14:paraId="5C7684AD" w14:textId="77777777" w:rsidR="00F87472" w:rsidRDefault="00F87472">
      <w:pPr>
        <w:rPr>
          <w:rFonts w:hint="eastAsia"/>
        </w:rPr>
      </w:pPr>
    </w:p>
    <w:p w14:paraId="50E5E3CB" w14:textId="77777777" w:rsidR="00F87472" w:rsidRDefault="00F87472">
      <w:pPr>
        <w:rPr>
          <w:rFonts w:hint="eastAsia"/>
        </w:rPr>
      </w:pPr>
    </w:p>
    <w:p w14:paraId="036B72EC" w14:textId="77777777" w:rsidR="00F87472" w:rsidRDefault="00F87472">
      <w:pPr>
        <w:rPr>
          <w:rFonts w:hint="eastAsia"/>
        </w:rPr>
      </w:pPr>
    </w:p>
    <w:p w14:paraId="2EE254EE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知足常乐的社会价值</w:t>
      </w:r>
    </w:p>
    <w:p w14:paraId="3E67F8ED" w14:textId="77777777" w:rsidR="00F87472" w:rsidRDefault="00F87472">
      <w:pPr>
        <w:rPr>
          <w:rFonts w:hint="eastAsia"/>
        </w:rPr>
      </w:pPr>
    </w:p>
    <w:p w14:paraId="74B47990" w14:textId="77777777" w:rsidR="00F87472" w:rsidRDefault="00F87472">
      <w:pPr>
        <w:rPr>
          <w:rFonts w:hint="eastAsia"/>
        </w:rPr>
      </w:pPr>
    </w:p>
    <w:p w14:paraId="722A07FF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从社会层面来看，“知足常乐”的理念同样具有重要意义。在一个充满竞争与压力的社会环境中，人们往往容易陷入焦虑与不安之中。而“知足常乐”则倡导了一种平和、宽容的生活态度，它鼓励人们相互理解、包容与尊重，减少不必要的冲突与矛盾。当每个人都能够保持知足的心态时，社会将更加和谐稳定，人们之间的关系也将更加融洽。</w:t>
      </w:r>
    </w:p>
    <w:p w14:paraId="7921706B" w14:textId="77777777" w:rsidR="00F87472" w:rsidRDefault="00F87472">
      <w:pPr>
        <w:rPr>
          <w:rFonts w:hint="eastAsia"/>
        </w:rPr>
      </w:pPr>
    </w:p>
    <w:p w14:paraId="1F9237B0" w14:textId="77777777" w:rsidR="00F87472" w:rsidRDefault="00F87472">
      <w:pPr>
        <w:rPr>
          <w:rFonts w:hint="eastAsia"/>
        </w:rPr>
      </w:pPr>
    </w:p>
    <w:p w14:paraId="0D09CD58" w14:textId="77777777" w:rsidR="00F87472" w:rsidRDefault="00F87472">
      <w:pPr>
        <w:rPr>
          <w:rFonts w:hint="eastAsia"/>
        </w:rPr>
      </w:pPr>
    </w:p>
    <w:p w14:paraId="377330E3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知足常乐的实践方法</w:t>
      </w:r>
    </w:p>
    <w:p w14:paraId="54E26D46" w14:textId="77777777" w:rsidR="00F87472" w:rsidRDefault="00F87472">
      <w:pPr>
        <w:rPr>
          <w:rFonts w:hint="eastAsia"/>
        </w:rPr>
      </w:pPr>
    </w:p>
    <w:p w14:paraId="0D26B3F5" w14:textId="77777777" w:rsidR="00F87472" w:rsidRDefault="00F87472">
      <w:pPr>
        <w:rPr>
          <w:rFonts w:hint="eastAsia"/>
        </w:rPr>
      </w:pPr>
    </w:p>
    <w:p w14:paraId="0E895AB0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要将“知足常乐”的理念付诸实践，我们需要从多个方面入手。要学会感恩与珍惜，对生活中的点滴美好保持敏感和感激之情。要树立正确的价值观，明确自己的追求与目标，避免盲目攀比和过度追求物质享受。还可以通过冥想、瑜伽等心灵修炼方式，提升自己的内心平静与满足感。要积极参与社会公益活动，通过帮助他人来培养自己的同理心和责任感，从而更加深刻地理解“知足常乐”的真谛。</w:t>
      </w:r>
    </w:p>
    <w:p w14:paraId="3B1154B3" w14:textId="77777777" w:rsidR="00F87472" w:rsidRDefault="00F87472">
      <w:pPr>
        <w:rPr>
          <w:rFonts w:hint="eastAsia"/>
        </w:rPr>
      </w:pPr>
    </w:p>
    <w:p w14:paraId="330C4E57" w14:textId="77777777" w:rsidR="00F87472" w:rsidRDefault="00F87472">
      <w:pPr>
        <w:rPr>
          <w:rFonts w:hint="eastAsia"/>
        </w:rPr>
      </w:pPr>
    </w:p>
    <w:p w14:paraId="2571335E" w14:textId="77777777" w:rsidR="00F87472" w:rsidRDefault="00F87472">
      <w:pPr>
        <w:rPr>
          <w:rFonts w:hint="eastAsia"/>
        </w:rPr>
      </w:pPr>
    </w:p>
    <w:p w14:paraId="7520C611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C87CC" w14:textId="77777777" w:rsidR="00F87472" w:rsidRDefault="00F87472">
      <w:pPr>
        <w:rPr>
          <w:rFonts w:hint="eastAsia"/>
        </w:rPr>
      </w:pPr>
    </w:p>
    <w:p w14:paraId="2E04FDD9" w14:textId="77777777" w:rsidR="00F87472" w:rsidRDefault="00F87472">
      <w:pPr>
        <w:rPr>
          <w:rFonts w:hint="eastAsia"/>
        </w:rPr>
      </w:pPr>
    </w:p>
    <w:p w14:paraId="46BFEBE5" w14:textId="77777777" w:rsidR="00F87472" w:rsidRDefault="00F87472">
      <w:pPr>
        <w:rPr>
          <w:rFonts w:hint="eastAsia"/>
        </w:rPr>
      </w:pPr>
      <w:r>
        <w:rPr>
          <w:rFonts w:hint="eastAsia"/>
        </w:rPr>
        <w:tab/>
        <w:t>“知足常乐”是一种简单而深刻的生活哲学，它教导我们如何在纷繁复杂的世界中保持内心的平静与满足。当我们学会知足时，便能够摆脱物质的束缚，享受更加纯粹和持久的快乐。同时，这一理念也对于社会和谐与进步具有重要意义。让我们在追求幸福与满足的道路上，始终保持一颗知足的心，珍惜眼前的一切美好。</w:t>
      </w:r>
    </w:p>
    <w:p w14:paraId="0CC15217" w14:textId="77777777" w:rsidR="00F87472" w:rsidRDefault="00F87472">
      <w:pPr>
        <w:rPr>
          <w:rFonts w:hint="eastAsia"/>
        </w:rPr>
      </w:pPr>
    </w:p>
    <w:p w14:paraId="44034BB6" w14:textId="77777777" w:rsidR="00F87472" w:rsidRDefault="00F87472">
      <w:pPr>
        <w:rPr>
          <w:rFonts w:hint="eastAsia"/>
        </w:rPr>
      </w:pPr>
    </w:p>
    <w:p w14:paraId="36343B9C" w14:textId="77777777" w:rsidR="00F87472" w:rsidRDefault="00F87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D0797" w14:textId="4D7C5776" w:rsidR="006210FB" w:rsidRDefault="006210FB"/>
    <w:sectPr w:rsidR="0062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FB"/>
    <w:rsid w:val="006210FB"/>
    <w:rsid w:val="007574E7"/>
    <w:rsid w:val="00F8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83AB0-5200-4594-81DD-9299F412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