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7772" w14:textId="77777777" w:rsidR="00D6143F" w:rsidRDefault="00D6143F">
      <w:pPr>
        <w:rPr>
          <w:rFonts w:hint="eastAsia"/>
        </w:rPr>
      </w:pPr>
      <w:r>
        <w:rPr>
          <w:rFonts w:hint="eastAsia"/>
        </w:rPr>
        <w:t>竹的拼音</w:t>
      </w:r>
    </w:p>
    <w:p w14:paraId="2DAEE924" w14:textId="77777777" w:rsidR="00D6143F" w:rsidRDefault="00D6143F">
      <w:pPr>
        <w:rPr>
          <w:rFonts w:hint="eastAsia"/>
        </w:rPr>
      </w:pPr>
      <w:r>
        <w:rPr>
          <w:rFonts w:hint="eastAsia"/>
        </w:rPr>
        <w:t>竹，在汉语中的拼音是“zhú”。这个字在汉字文化圈中有着深厚的文化背景和意义。从古代到现代，竹子不仅是人们生活中不可或缺的物质材料，更是在文学、艺术等多个领域扮演着重要角色。其清雅的形象与坚韧的品质深受文人墨客的喜爱。</w:t>
      </w:r>
    </w:p>
    <w:p w14:paraId="78E393A4" w14:textId="77777777" w:rsidR="00D6143F" w:rsidRDefault="00D6143F">
      <w:pPr>
        <w:rPr>
          <w:rFonts w:hint="eastAsia"/>
        </w:rPr>
      </w:pPr>
    </w:p>
    <w:p w14:paraId="25FB4670" w14:textId="77777777" w:rsidR="00D6143F" w:rsidRDefault="00D6143F">
      <w:pPr>
        <w:rPr>
          <w:rFonts w:hint="eastAsia"/>
        </w:rPr>
      </w:pPr>
      <w:r>
        <w:rPr>
          <w:rFonts w:hint="eastAsia"/>
        </w:rPr>
        <w:t>竹子的文化象征</w:t>
      </w:r>
    </w:p>
    <w:p w14:paraId="02525CFA" w14:textId="77777777" w:rsidR="00D6143F" w:rsidRDefault="00D6143F">
      <w:pPr>
        <w:rPr>
          <w:rFonts w:hint="eastAsia"/>
        </w:rPr>
      </w:pPr>
      <w:r>
        <w:rPr>
          <w:rFonts w:hint="eastAsia"/>
        </w:rPr>
        <w:t>在中国传统文化中，竹子象征着高洁、刚直不阿的品格。它四季常青，即使在严冬也能保持翠绿，这种特性让它成为了坚贞不屈精神的象征。历史上，许多诗人通过诗歌赞美竹子，如唐代诗人王维就曾写下“独坐幽篁里，弹琴复长啸”的诗句，表达了自己对竹林隐居生活的向往之情。竹子还与松树、梅花一起被誉为“岁寒三友”，它们共同代表着在艰难环境中依然能够坚守自我的高尚情操。</w:t>
      </w:r>
    </w:p>
    <w:p w14:paraId="320FBFB3" w14:textId="77777777" w:rsidR="00D6143F" w:rsidRDefault="00D6143F">
      <w:pPr>
        <w:rPr>
          <w:rFonts w:hint="eastAsia"/>
        </w:rPr>
      </w:pPr>
    </w:p>
    <w:p w14:paraId="4AECEFEA" w14:textId="77777777" w:rsidR="00D6143F" w:rsidRDefault="00D6143F">
      <w:pPr>
        <w:rPr>
          <w:rFonts w:hint="eastAsia"/>
        </w:rPr>
      </w:pPr>
      <w:r>
        <w:rPr>
          <w:rFonts w:hint="eastAsia"/>
        </w:rPr>
        <w:t>竹的应用价值</w:t>
      </w:r>
    </w:p>
    <w:p w14:paraId="2C7B0099" w14:textId="77777777" w:rsidR="00D6143F" w:rsidRDefault="00D6143F">
      <w:pPr>
        <w:rPr>
          <w:rFonts w:hint="eastAsia"/>
        </w:rPr>
      </w:pPr>
      <w:r>
        <w:rPr>
          <w:rFonts w:hint="eastAsia"/>
        </w:rPr>
        <w:t>竹子不仅在文化上有重要意义，在实际应用方面也极为广泛。由于竹材轻巧而坚固，具有良好的柔韧性和抗压性，因此被广泛应用于建筑、家具制造、工艺品制作等领域。例如，在一些山区，人们会利用竹子搭建房屋框架或者作为建筑材料的一部分；而在日常生活中，竹制的桌椅、篮子等用品也非常常见。竹笋作为一种健康食品，富含蛋白质、氨基酸等多种营养成分，深受广大消费者的喜爱。</w:t>
      </w:r>
    </w:p>
    <w:p w14:paraId="7E4B392B" w14:textId="77777777" w:rsidR="00D6143F" w:rsidRDefault="00D6143F">
      <w:pPr>
        <w:rPr>
          <w:rFonts w:hint="eastAsia"/>
        </w:rPr>
      </w:pPr>
    </w:p>
    <w:p w14:paraId="0AC5D9D2" w14:textId="77777777" w:rsidR="00D6143F" w:rsidRDefault="00D6143F">
      <w:pPr>
        <w:rPr>
          <w:rFonts w:hint="eastAsia"/>
        </w:rPr>
      </w:pPr>
      <w:r>
        <w:rPr>
          <w:rFonts w:hint="eastAsia"/>
        </w:rPr>
        <w:t>环境保护中的作用</w:t>
      </w:r>
    </w:p>
    <w:p w14:paraId="6779DBEF" w14:textId="77777777" w:rsidR="00D6143F" w:rsidRDefault="00D6143F">
      <w:pPr>
        <w:rPr>
          <w:rFonts w:hint="eastAsia"/>
        </w:rPr>
      </w:pPr>
      <w:r>
        <w:rPr>
          <w:rFonts w:hint="eastAsia"/>
        </w:rPr>
        <w:t>竹子生长迅速，能够在短时间内达到成熟期，并且对环境有很好的适应能力，这使得它成为了一种非常环保的资源。种植竹子有助于防止土壤侵蚀，改善水质，调节气候等。特别是在一些生态环境较为脆弱的地区，推广竹林种植可以有效地提高当地的植被覆盖率，促进生态恢复。同时，竹子还能够吸收大量的二氧化碳，释放氧气，对于缓解全球变暖也有一定的帮助。</w:t>
      </w:r>
    </w:p>
    <w:p w14:paraId="51CD6503" w14:textId="77777777" w:rsidR="00D6143F" w:rsidRDefault="00D6143F">
      <w:pPr>
        <w:rPr>
          <w:rFonts w:hint="eastAsia"/>
        </w:rPr>
      </w:pPr>
    </w:p>
    <w:p w14:paraId="225E96E9" w14:textId="77777777" w:rsidR="00D6143F" w:rsidRDefault="00D6143F">
      <w:pPr>
        <w:rPr>
          <w:rFonts w:hint="eastAsia"/>
        </w:rPr>
      </w:pPr>
      <w:r>
        <w:rPr>
          <w:rFonts w:hint="eastAsia"/>
        </w:rPr>
        <w:t>竹文化的传承与发展</w:t>
      </w:r>
    </w:p>
    <w:p w14:paraId="0552EA99" w14:textId="77777777" w:rsidR="00D6143F" w:rsidRDefault="00D6143F">
      <w:pPr>
        <w:rPr>
          <w:rFonts w:hint="eastAsia"/>
        </w:rPr>
      </w:pPr>
      <w:r>
        <w:rPr>
          <w:rFonts w:hint="eastAsia"/>
        </w:rPr>
        <w:t>随着时代的发展，竹文化也在不断地传承和发展之中。现代社会，虽然科技日新月异，新材料层出不穷，但竹制品以其独特的自然美感和环保特性仍然受到人们的青睐。各地纷纷举办与竹有关的文化节庆活动，如竹编技艺展览、竹文化节等，旨在弘扬竹文化，让更多的人了解竹子的魅力。通过这些努力，相信竹文化将会继续发扬光大，竹子也会在未来的人类社会中发挥更加重要的作用。</w:t>
      </w:r>
    </w:p>
    <w:p w14:paraId="3935C57B" w14:textId="77777777" w:rsidR="00D6143F" w:rsidRDefault="00D6143F">
      <w:pPr>
        <w:rPr>
          <w:rFonts w:hint="eastAsia"/>
        </w:rPr>
      </w:pPr>
    </w:p>
    <w:p w14:paraId="2F3C04DE" w14:textId="77777777" w:rsidR="00D6143F" w:rsidRDefault="00D61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2D01F" w14:textId="5EE5C178" w:rsidR="00E77F4C" w:rsidRDefault="00E77F4C"/>
    <w:sectPr w:rsidR="00E77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4C"/>
    <w:rsid w:val="007574E7"/>
    <w:rsid w:val="00D6143F"/>
    <w:rsid w:val="00E7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7382D-7896-4AC1-BCE6-C836740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