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38F3" w14:textId="77777777" w:rsidR="002860CD" w:rsidRDefault="002860CD">
      <w:pPr>
        <w:rPr>
          <w:rFonts w:hint="eastAsia"/>
        </w:rPr>
      </w:pPr>
      <w:r>
        <w:rPr>
          <w:rFonts w:hint="eastAsia"/>
        </w:rPr>
        <w:t>终于到不了的老屋的拼音</w:t>
      </w:r>
    </w:p>
    <w:p w14:paraId="56269409" w14:textId="77777777" w:rsidR="002860CD" w:rsidRDefault="002860CD">
      <w:pPr>
        <w:rPr>
          <w:rFonts w:hint="eastAsia"/>
        </w:rPr>
      </w:pPr>
      <w:r>
        <w:rPr>
          <w:rFonts w:hint="eastAsia"/>
        </w:rPr>
        <w:t>终于到不了的老屋，其拼音为“zhōng yú dào bù liǎo de lǎo wū”。这不仅仅是一个地方的名字，它更像是一段无法触及的记忆，一段被时间遗忘的故事。老屋，或许在现实中并不存在，或者已经随着岁月的流逝而消失不见，但它的故事却永远活在那些曾经与之有关联的人们心中。</w:t>
      </w:r>
    </w:p>
    <w:p w14:paraId="18E098C0" w14:textId="77777777" w:rsidR="002860CD" w:rsidRDefault="002860CD">
      <w:pPr>
        <w:rPr>
          <w:rFonts w:hint="eastAsia"/>
        </w:rPr>
      </w:pPr>
    </w:p>
    <w:p w14:paraId="65046933" w14:textId="77777777" w:rsidR="002860CD" w:rsidRDefault="002860CD">
      <w:pPr>
        <w:rPr>
          <w:rFonts w:hint="eastAsia"/>
        </w:rPr>
      </w:pPr>
      <w:r>
        <w:rPr>
          <w:rFonts w:hint="eastAsia"/>
        </w:rPr>
        <w:t>记忆中的老屋</w:t>
      </w:r>
    </w:p>
    <w:p w14:paraId="2FFE0929" w14:textId="77777777" w:rsidR="002860CD" w:rsidRDefault="002860CD">
      <w:pPr>
        <w:rPr>
          <w:rFonts w:hint="eastAsia"/>
        </w:rPr>
      </w:pPr>
      <w:r>
        <w:rPr>
          <w:rFonts w:hint="eastAsia"/>
        </w:rPr>
        <w:t>对于许多人来说，老屋承载着童年的欢乐、家庭的温暖以及成长的点点滴滴。它可能是祖父母居住的地方，每逢节假日家人团聚之所；也可能是自己小时候生活的居所，充满了无忧无虑的时光。然而，随着时间的推移，生活发生了变化，人们离开了老屋，前往新的地方追寻梦想。最终，老屋成为了心底深处最柔软的部分，一个再也回不去的地方。</w:t>
      </w:r>
    </w:p>
    <w:p w14:paraId="348CD897" w14:textId="77777777" w:rsidR="002860CD" w:rsidRDefault="002860CD">
      <w:pPr>
        <w:rPr>
          <w:rFonts w:hint="eastAsia"/>
        </w:rPr>
      </w:pPr>
    </w:p>
    <w:p w14:paraId="212EA899" w14:textId="77777777" w:rsidR="002860CD" w:rsidRDefault="002860CD">
      <w:pPr>
        <w:rPr>
          <w:rFonts w:hint="eastAsia"/>
        </w:rPr>
      </w:pPr>
      <w:r>
        <w:rPr>
          <w:rFonts w:hint="eastAsia"/>
        </w:rPr>
        <w:t>为何是“到不了”？</w:t>
      </w:r>
    </w:p>
    <w:p w14:paraId="19BB68AD" w14:textId="77777777" w:rsidR="002860CD" w:rsidRDefault="002860CD">
      <w:pPr>
        <w:rPr>
          <w:rFonts w:hint="eastAsia"/>
        </w:rPr>
      </w:pPr>
      <w:r>
        <w:rPr>
          <w:rFonts w:hint="eastAsia"/>
        </w:rPr>
        <w:t>“到不了”，意味着某种距离的存在——无论是物理上的还是心灵上的。这种距离可能是因为老屋已被拆除，或者是由于个人的生活轨迹改变，不再有机会回到那里。有时候，“到不了”也可能是因为心中的那份眷恋和怀念，让回忆中的老屋变得更加神圣不可侵犯，以至于不敢轻易去触碰这份美好的记忆。</w:t>
      </w:r>
    </w:p>
    <w:p w14:paraId="5ABFD5FB" w14:textId="77777777" w:rsidR="002860CD" w:rsidRDefault="002860CD">
      <w:pPr>
        <w:rPr>
          <w:rFonts w:hint="eastAsia"/>
        </w:rPr>
      </w:pPr>
    </w:p>
    <w:p w14:paraId="466AAA29" w14:textId="77777777" w:rsidR="002860CD" w:rsidRDefault="002860CD">
      <w:pPr>
        <w:rPr>
          <w:rFonts w:hint="eastAsia"/>
        </w:rPr>
      </w:pPr>
      <w:r>
        <w:rPr>
          <w:rFonts w:hint="eastAsia"/>
        </w:rPr>
        <w:t>老屋的意义</w:t>
      </w:r>
    </w:p>
    <w:p w14:paraId="63D419D5" w14:textId="77777777" w:rsidR="002860CD" w:rsidRDefault="002860CD">
      <w:pPr>
        <w:rPr>
          <w:rFonts w:hint="eastAsia"/>
        </w:rPr>
      </w:pPr>
      <w:r>
        <w:rPr>
          <w:rFonts w:hint="eastAsia"/>
        </w:rPr>
        <w:t>老屋不仅仅是一座建筑，它是连接过去与现在的桥梁，是对家族历史的一种见证。通过老屋，我们可以追溯到几代人的足迹，了解到先辈们是如何生活的。同时，老屋也是文化传承的重要载体，它承载了特定地区或族群的独特生活方式、习俗和传统。即使现在我们无法再回到那座老屋，它在我们心中的地位依然不可替代。</w:t>
      </w:r>
    </w:p>
    <w:p w14:paraId="3E9C07A1" w14:textId="77777777" w:rsidR="002860CD" w:rsidRDefault="002860CD">
      <w:pPr>
        <w:rPr>
          <w:rFonts w:hint="eastAsia"/>
        </w:rPr>
      </w:pPr>
    </w:p>
    <w:p w14:paraId="05652F4E" w14:textId="77777777" w:rsidR="002860CD" w:rsidRDefault="002860CD">
      <w:pPr>
        <w:rPr>
          <w:rFonts w:hint="eastAsia"/>
        </w:rPr>
      </w:pPr>
      <w:r>
        <w:rPr>
          <w:rFonts w:hint="eastAsia"/>
        </w:rPr>
        <w:t>最后的总结：永恒的老屋</w:t>
      </w:r>
    </w:p>
    <w:p w14:paraId="14ECFA90" w14:textId="77777777" w:rsidR="002860CD" w:rsidRDefault="002860CD">
      <w:pPr>
        <w:rPr>
          <w:rFonts w:hint="eastAsia"/>
        </w:rPr>
      </w:pPr>
      <w:r>
        <w:rPr>
          <w:rFonts w:hint="eastAsia"/>
        </w:rPr>
        <w:t>尽管我们可能永远无法再次踏足那座“终于到不了的老屋”，但它带给我们的影响却是深远持久的。那些美好的回忆、珍贵的家庭故事以及对往昔生活的怀念，都成为了我们人生旅途中不可或缺的一部分。让我们珍惜这些记忆，并将它们传递给下一代，使老屋的精神得以延续。</w:t>
      </w:r>
    </w:p>
    <w:p w14:paraId="79CBEDF2" w14:textId="77777777" w:rsidR="002860CD" w:rsidRDefault="002860CD">
      <w:pPr>
        <w:rPr>
          <w:rFonts w:hint="eastAsia"/>
        </w:rPr>
      </w:pPr>
    </w:p>
    <w:p w14:paraId="4F41ACEB" w14:textId="77777777" w:rsidR="002860CD" w:rsidRDefault="002860CD">
      <w:pPr>
        <w:rPr>
          <w:rFonts w:hint="eastAsia"/>
        </w:rPr>
      </w:pPr>
    </w:p>
    <w:p w14:paraId="39575020" w14:textId="77777777" w:rsidR="002860CD" w:rsidRDefault="002860C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C7C0069" w14:textId="26FC550B" w:rsidR="00566325" w:rsidRDefault="00566325"/>
    <w:sectPr w:rsidR="00566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25"/>
    <w:rsid w:val="002860CD"/>
    <w:rsid w:val="005663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B6AE3-9DB5-4FC7-B691-46C8D124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