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FBCB" w14:textId="77777777" w:rsidR="00717EBF" w:rsidRDefault="00717EBF">
      <w:pPr>
        <w:rPr>
          <w:rFonts w:hint="eastAsia"/>
        </w:rPr>
      </w:pPr>
      <w:r>
        <w:rPr>
          <w:rFonts w:hint="eastAsia"/>
        </w:rPr>
        <w:t>转九曲的拼音</w:t>
      </w:r>
    </w:p>
    <w:p w14:paraId="441DEB65" w14:textId="77777777" w:rsidR="00717EBF" w:rsidRDefault="00717EBF">
      <w:pPr>
        <w:rPr>
          <w:rFonts w:hint="eastAsia"/>
        </w:rPr>
      </w:pPr>
      <w:r>
        <w:rPr>
          <w:rFonts w:hint="eastAsia"/>
        </w:rPr>
        <w:t>转九曲，“zhuǎn jiǔ qū”，是一种流传于中国北方地区的传统民俗活动，尤其在春节期间非常流行。这一活动不仅富有浓厚的地方特色，还蕴含着深厚的文化内涵和历史渊源。</w:t>
      </w:r>
    </w:p>
    <w:p w14:paraId="03C435AB" w14:textId="77777777" w:rsidR="00717EBF" w:rsidRDefault="00717EBF">
      <w:pPr>
        <w:rPr>
          <w:rFonts w:hint="eastAsia"/>
        </w:rPr>
      </w:pPr>
    </w:p>
    <w:p w14:paraId="01B358BA" w14:textId="77777777" w:rsidR="00717EBF" w:rsidRDefault="00717EBF">
      <w:pPr>
        <w:rPr>
          <w:rFonts w:hint="eastAsia"/>
        </w:rPr>
      </w:pPr>
      <w:r>
        <w:rPr>
          <w:rFonts w:hint="eastAsia"/>
        </w:rPr>
        <w:t>起源与发展</w:t>
      </w:r>
    </w:p>
    <w:p w14:paraId="635DA8EE" w14:textId="77777777" w:rsidR="00717EBF" w:rsidRDefault="00717EBF">
      <w:pPr>
        <w:rPr>
          <w:rFonts w:hint="eastAsia"/>
        </w:rPr>
      </w:pPr>
      <w:r>
        <w:rPr>
          <w:rFonts w:hint="eastAsia"/>
        </w:rPr>
        <w:t>转九曲起源于古代的祭祀仪式，最初是为了祈求风调雨顺、五谷丰登。随着时间的推移，这种活动逐渐演变成一种民间娱乐形式，并在不同地区形成了各具特色的表演风格。它通常与春节等重要节日相结合，成为人们欢庆佳节的重要组成部分。</w:t>
      </w:r>
    </w:p>
    <w:p w14:paraId="3395F87A" w14:textId="77777777" w:rsidR="00717EBF" w:rsidRDefault="00717EBF">
      <w:pPr>
        <w:rPr>
          <w:rFonts w:hint="eastAsia"/>
        </w:rPr>
      </w:pPr>
    </w:p>
    <w:p w14:paraId="55D8A1F8" w14:textId="77777777" w:rsidR="00717EBF" w:rsidRDefault="00717EBF">
      <w:pPr>
        <w:rPr>
          <w:rFonts w:hint="eastAsia"/>
        </w:rPr>
      </w:pPr>
      <w:r>
        <w:rPr>
          <w:rFonts w:hint="eastAsia"/>
        </w:rPr>
        <w:t>活动形式</w:t>
      </w:r>
    </w:p>
    <w:p w14:paraId="431F3110" w14:textId="77777777" w:rsidR="00717EBF" w:rsidRDefault="00717EBF">
      <w:pPr>
        <w:rPr>
          <w:rFonts w:hint="eastAsia"/>
        </w:rPr>
      </w:pPr>
      <w:r>
        <w:rPr>
          <w:rFonts w:hint="eastAsia"/>
        </w:rPr>
        <w:t>转九曲的活动形式多样，但核心环节是围绕一个由竹竿或木棍搭建而成的“九曲阵”。参与者需要按照特定的路线和规则，在阵中穿梭行走，象征着克服困难，走向幸福。整个过程伴随着锣鼓声和鞭炮声，增添了热烈欢快的气氛。</w:t>
      </w:r>
    </w:p>
    <w:p w14:paraId="7F29B804" w14:textId="77777777" w:rsidR="00717EBF" w:rsidRDefault="00717EBF">
      <w:pPr>
        <w:rPr>
          <w:rFonts w:hint="eastAsia"/>
        </w:rPr>
      </w:pPr>
    </w:p>
    <w:p w14:paraId="5D4F8F44" w14:textId="77777777" w:rsidR="00717EBF" w:rsidRDefault="00717EBF">
      <w:pPr>
        <w:rPr>
          <w:rFonts w:hint="eastAsia"/>
        </w:rPr>
      </w:pPr>
      <w:r>
        <w:rPr>
          <w:rFonts w:hint="eastAsia"/>
        </w:rPr>
        <w:t>文化意义</w:t>
      </w:r>
    </w:p>
    <w:p w14:paraId="12146BFF" w14:textId="77777777" w:rsidR="00717EBF" w:rsidRDefault="00717EBF">
      <w:pPr>
        <w:rPr>
          <w:rFonts w:hint="eastAsia"/>
        </w:rPr>
      </w:pPr>
      <w:r>
        <w:rPr>
          <w:rFonts w:hint="eastAsia"/>
        </w:rPr>
        <w:t>作为一种传统文化现象，转九曲不仅仅是一项娱乐活动，更承载着人们对美好生活的向往和追求。通过参与这项活动，人们可以感受到浓厚的乡土气息和传统文化的魅力，促进了社区间的团结和谐，增强了民族认同感和凝聚力。</w:t>
      </w:r>
    </w:p>
    <w:p w14:paraId="23FFFE78" w14:textId="77777777" w:rsidR="00717EBF" w:rsidRDefault="00717EBF">
      <w:pPr>
        <w:rPr>
          <w:rFonts w:hint="eastAsia"/>
        </w:rPr>
      </w:pPr>
    </w:p>
    <w:p w14:paraId="4B84D93D" w14:textId="77777777" w:rsidR="00717EBF" w:rsidRDefault="00717EBF">
      <w:pPr>
        <w:rPr>
          <w:rFonts w:hint="eastAsia"/>
        </w:rPr>
      </w:pPr>
      <w:r>
        <w:rPr>
          <w:rFonts w:hint="eastAsia"/>
        </w:rPr>
        <w:t>现代传承与创新</w:t>
      </w:r>
    </w:p>
    <w:p w14:paraId="7C35A9D9" w14:textId="77777777" w:rsidR="00717EBF" w:rsidRDefault="00717EBF">
      <w:pPr>
        <w:rPr>
          <w:rFonts w:hint="eastAsia"/>
        </w:rPr>
      </w:pPr>
      <w:r>
        <w:rPr>
          <w:rFonts w:hint="eastAsia"/>
        </w:rPr>
        <w:t>随着社会的发展，传统的转九曲也在不断吸收新的元素进行自我更新。一些地方将现代科技手段融入其中，如使用灯光效果增强视觉冲击力，或者结合现代音乐创作新的配乐，让这项古老的传统焕发出新的生机与活力。同时，越来越多的年轻人开始关注并参与到这项活动中来，为它的传承和发展注入了新的活力。</w:t>
      </w:r>
    </w:p>
    <w:p w14:paraId="775EAB76" w14:textId="77777777" w:rsidR="00717EBF" w:rsidRDefault="00717EBF">
      <w:pPr>
        <w:rPr>
          <w:rFonts w:hint="eastAsia"/>
        </w:rPr>
      </w:pPr>
    </w:p>
    <w:p w14:paraId="35130240" w14:textId="77777777" w:rsidR="00717EBF" w:rsidRDefault="00717EBF">
      <w:pPr>
        <w:rPr>
          <w:rFonts w:hint="eastAsia"/>
        </w:rPr>
      </w:pPr>
      <w:r>
        <w:rPr>
          <w:rFonts w:hint="eastAsia"/>
        </w:rPr>
        <w:t>最后的总结</w:t>
      </w:r>
    </w:p>
    <w:p w14:paraId="78D7095C" w14:textId="77777777" w:rsidR="00717EBF" w:rsidRDefault="00717EBF">
      <w:pPr>
        <w:rPr>
          <w:rFonts w:hint="eastAsia"/>
        </w:rPr>
      </w:pPr>
      <w:r>
        <w:rPr>
          <w:rFonts w:hint="eastAsia"/>
        </w:rPr>
        <w:t>转九曲作为中国北方一项重要的民俗活动，以其独特的魅力吸引着无数人。它不仅是对美好生活的祈愿，更是连接过去与未来的桥梁。在这个快速变化的时代，我们应当珍惜这份文化遗产，让它继续传承下去，让更多的人了解和喜爱。</w:t>
      </w:r>
    </w:p>
    <w:p w14:paraId="48A3B11D" w14:textId="77777777" w:rsidR="00717EBF" w:rsidRDefault="00717EBF">
      <w:pPr>
        <w:rPr>
          <w:rFonts w:hint="eastAsia"/>
        </w:rPr>
      </w:pPr>
    </w:p>
    <w:p w14:paraId="6FBCCEC0" w14:textId="77777777" w:rsidR="00717EBF" w:rsidRDefault="00717EBF">
      <w:pPr>
        <w:rPr>
          <w:rFonts w:hint="eastAsia"/>
        </w:rPr>
      </w:pPr>
    </w:p>
    <w:p w14:paraId="7C1E0656" w14:textId="77777777" w:rsidR="00717EBF" w:rsidRDefault="00717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312BC" w14:textId="39548FD1" w:rsidR="00036B78" w:rsidRDefault="00036B78"/>
    <w:sectPr w:rsidR="00036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78"/>
    <w:rsid w:val="00036B78"/>
    <w:rsid w:val="00717EB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592B9-0953-40EC-98D8-9BF2C8FD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