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EC10" w14:textId="77777777" w:rsidR="002A2422" w:rsidRDefault="002A2422">
      <w:pPr>
        <w:rPr>
          <w:rFonts w:hint="eastAsia"/>
        </w:rPr>
      </w:pPr>
      <w:r>
        <w:rPr>
          <w:rFonts w:hint="eastAsia"/>
        </w:rPr>
        <w:t>辙的拼音</w:t>
      </w:r>
    </w:p>
    <w:p w14:paraId="388D9E82" w14:textId="77777777" w:rsidR="002A2422" w:rsidRDefault="002A2422">
      <w:pPr>
        <w:rPr>
          <w:rFonts w:hint="eastAsia"/>
        </w:rPr>
      </w:pPr>
      <w:r>
        <w:rPr>
          <w:rFonts w:hint="eastAsia"/>
        </w:rPr>
        <w:t>“辙”字在汉语中的拼音为“zhé”，属于普通话拼音系统中的一部分。这个音节由声母“zh”和韵母“e”组成，是典型的第二声调，表示从低到高的升调。在中国古代文学以及现代汉语中，“辙”不仅承载着语言学上的意义，还蕴含了深厚的文化内涵。</w:t>
      </w:r>
    </w:p>
    <w:p w14:paraId="15C27533" w14:textId="77777777" w:rsidR="002A2422" w:rsidRDefault="002A2422">
      <w:pPr>
        <w:rPr>
          <w:rFonts w:hint="eastAsia"/>
        </w:rPr>
      </w:pPr>
    </w:p>
    <w:p w14:paraId="6A756BAB" w14:textId="77777777" w:rsidR="002A2422" w:rsidRDefault="002A2422">
      <w:pPr>
        <w:rPr>
          <w:rFonts w:hint="eastAsia"/>
        </w:rPr>
      </w:pPr>
      <w:r>
        <w:rPr>
          <w:rFonts w:hint="eastAsia"/>
        </w:rPr>
        <w:t>汉字与文化背景</w:t>
      </w:r>
    </w:p>
    <w:p w14:paraId="2B03ECB7" w14:textId="77777777" w:rsidR="002A2422" w:rsidRDefault="002A2422">
      <w:pPr>
        <w:rPr>
          <w:rFonts w:hint="eastAsia"/>
        </w:rPr>
      </w:pPr>
      <w:r>
        <w:rPr>
          <w:rFonts w:hint="eastAsia"/>
        </w:rPr>
        <w:t>“辙”字本意是指车轮压出的痕迹，在古代中国，由于交通主要依赖于马车、牛车等交通工具，因此“辙”成为了一个重要的概念。随着时间的发展，“辙”这一词汇逐渐被赋予了更多的象征意义，例如成语“南辕北辙”，用来形容行动与目标相反的情况。这种用法体现了汉语中通过具体事物来表达抽象思想的特点。</w:t>
      </w:r>
    </w:p>
    <w:p w14:paraId="32CDB132" w14:textId="77777777" w:rsidR="002A2422" w:rsidRDefault="002A2422">
      <w:pPr>
        <w:rPr>
          <w:rFonts w:hint="eastAsia"/>
        </w:rPr>
      </w:pPr>
    </w:p>
    <w:p w14:paraId="417AADE5" w14:textId="77777777" w:rsidR="002A2422" w:rsidRDefault="002A2422">
      <w:pPr>
        <w:rPr>
          <w:rFonts w:hint="eastAsia"/>
        </w:rPr>
      </w:pPr>
      <w:r>
        <w:rPr>
          <w:rFonts w:hint="eastAsia"/>
        </w:rPr>
        <w:t>语言学视角下的“辙”</w:t>
      </w:r>
    </w:p>
    <w:p w14:paraId="0755F2D6" w14:textId="77777777" w:rsidR="002A2422" w:rsidRDefault="002A2422">
      <w:pPr>
        <w:rPr>
          <w:rFonts w:hint="eastAsia"/>
        </w:rPr>
      </w:pPr>
      <w:r>
        <w:rPr>
          <w:rFonts w:hint="eastAsia"/>
        </w:rPr>
        <w:t>从语言学的角度来看，“辙”的发音“zhé”展示了汉语拼音系统中声调的重要性。汉语是一种声调语言，不同的声调可以改变一个词的意义。例如，“哲”（zhé）和“这”（zhè）虽然发音相似，但由于声调的不同，它们代表了完全不同的含义。掌握正确的声调对于学习汉语的人来说至关重要，它有助于避免误解，并能够更准确地表达自己的想法。</w:t>
      </w:r>
    </w:p>
    <w:p w14:paraId="628DF698" w14:textId="77777777" w:rsidR="002A2422" w:rsidRDefault="002A2422">
      <w:pPr>
        <w:rPr>
          <w:rFonts w:hint="eastAsia"/>
        </w:rPr>
      </w:pPr>
    </w:p>
    <w:p w14:paraId="7C848266" w14:textId="77777777" w:rsidR="002A2422" w:rsidRDefault="002A2422">
      <w:pPr>
        <w:rPr>
          <w:rFonts w:hint="eastAsia"/>
        </w:rPr>
      </w:pPr>
      <w:r>
        <w:rPr>
          <w:rFonts w:hint="eastAsia"/>
        </w:rPr>
        <w:t>教育与学习</w:t>
      </w:r>
    </w:p>
    <w:p w14:paraId="5C091E42" w14:textId="77777777" w:rsidR="002A2422" w:rsidRDefault="002A2422">
      <w:pPr>
        <w:rPr>
          <w:rFonts w:hint="eastAsia"/>
        </w:rPr>
      </w:pPr>
      <w:r>
        <w:rPr>
          <w:rFonts w:hint="eastAsia"/>
        </w:rPr>
        <w:t>在汉语教学中，如何有效地教授学生正确发音是一个重要课题。教师们通常会使用各种方法帮助学生理解并模仿标准发音，比如通过对比不同声调的发音示范，或者利用多媒体资源展示发音器官的位置变化。学习者也需要不断地练习听辨和模仿，才能逐渐掌握包括“辙”在内的复杂汉语语音体系。</w:t>
      </w:r>
    </w:p>
    <w:p w14:paraId="35FE95BE" w14:textId="77777777" w:rsidR="002A2422" w:rsidRDefault="002A2422">
      <w:pPr>
        <w:rPr>
          <w:rFonts w:hint="eastAsia"/>
        </w:rPr>
      </w:pPr>
    </w:p>
    <w:p w14:paraId="1BA60079" w14:textId="77777777" w:rsidR="002A2422" w:rsidRDefault="002A242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F9ACD5" w14:textId="77777777" w:rsidR="002A2422" w:rsidRDefault="002A2422">
      <w:pPr>
        <w:rPr>
          <w:rFonts w:hint="eastAsia"/>
        </w:rPr>
      </w:pPr>
      <w:r>
        <w:rPr>
          <w:rFonts w:hint="eastAsia"/>
        </w:rPr>
        <w:t>尽管现代交通方式已经发生了巨大变化，但“辙”这个词依然活跃在日常交流之中，尤其是在文学作品里。“辙”所携带的历史文化信息使其成为了连接古今的一座桥梁。在一些特定领域如书法艺术中，“走之旁”作为汉字构造的一个部分，也常常被提及，反映了中国文化对传统元素的重视与传承。</w:t>
      </w:r>
    </w:p>
    <w:p w14:paraId="48D19C11" w14:textId="77777777" w:rsidR="002A2422" w:rsidRDefault="002A2422">
      <w:pPr>
        <w:rPr>
          <w:rFonts w:hint="eastAsia"/>
        </w:rPr>
      </w:pPr>
    </w:p>
    <w:p w14:paraId="0C745381" w14:textId="77777777" w:rsidR="002A2422" w:rsidRDefault="002A2422">
      <w:pPr>
        <w:rPr>
          <w:rFonts w:hint="eastAsia"/>
        </w:rPr>
      </w:pPr>
    </w:p>
    <w:p w14:paraId="4CDF2A66" w14:textId="77777777" w:rsidR="002A2422" w:rsidRDefault="002A2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DBE53" w14:textId="65B43196" w:rsidR="009F0C36" w:rsidRDefault="009F0C36"/>
    <w:sectPr w:rsidR="009F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6"/>
    <w:rsid w:val="002A2422"/>
    <w:rsid w:val="007574E7"/>
    <w:rsid w:val="009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A66D-522D-4E41-B876-6876556B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