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FDE6" w14:textId="77777777" w:rsidR="001D2D01" w:rsidRDefault="001D2D01">
      <w:pPr>
        <w:rPr>
          <w:rFonts w:hint="eastAsia"/>
        </w:rPr>
      </w:pPr>
      <w:r>
        <w:rPr>
          <w:rFonts w:hint="eastAsia"/>
        </w:rPr>
        <w:t>这的拼音和笔顺</w:t>
      </w:r>
    </w:p>
    <w:p w14:paraId="063414F7" w14:textId="77777777" w:rsidR="001D2D01" w:rsidRDefault="001D2D01">
      <w:pPr>
        <w:rPr>
          <w:rFonts w:hint="eastAsia"/>
        </w:rPr>
      </w:pPr>
      <w:r>
        <w:rPr>
          <w:rFonts w:hint="eastAsia"/>
        </w:rPr>
        <w:t>在汉字的学习过程中，了解每个字的拼音与笔顺是基础也是关键。今天我们要介绍的是“这”这个字，它不仅在日常交流中频繁出现，而且对于初学者来说，掌握它的正确发音和书写顺序尤为重要。</w:t>
      </w:r>
    </w:p>
    <w:p w14:paraId="1AB0F508" w14:textId="77777777" w:rsidR="001D2D01" w:rsidRDefault="001D2D01">
      <w:pPr>
        <w:rPr>
          <w:rFonts w:hint="eastAsia"/>
        </w:rPr>
      </w:pPr>
    </w:p>
    <w:p w14:paraId="675F06C4" w14:textId="77777777" w:rsidR="001D2D01" w:rsidRDefault="001D2D01">
      <w:pPr>
        <w:rPr>
          <w:rFonts w:hint="eastAsia"/>
        </w:rPr>
      </w:pPr>
      <w:r>
        <w:rPr>
          <w:rFonts w:hint="eastAsia"/>
        </w:rPr>
        <w:t>拼音部分</w:t>
      </w:r>
    </w:p>
    <w:p w14:paraId="0DB32B52" w14:textId="77777777" w:rsidR="001D2D01" w:rsidRDefault="001D2D01">
      <w:pPr>
        <w:rPr>
          <w:rFonts w:hint="eastAsia"/>
        </w:rPr>
      </w:pPr>
      <w:r>
        <w:rPr>
          <w:rFonts w:hint="eastAsia"/>
        </w:rPr>
        <w:t>“这”的拼音是zhè，属于第四声。在汉语拼音系统中，“z”是一个舌尖前不送气清塞擦音，而“h”则表示了这个音节的声调特征，即高降调。学习者在练习时应注意将舌头轻轻贴住上前牙，发出清晰的塞擦音，并确保声调准确无误，以达到标准的普通话发音。</w:t>
      </w:r>
    </w:p>
    <w:p w14:paraId="4635ED99" w14:textId="77777777" w:rsidR="001D2D01" w:rsidRDefault="001D2D01">
      <w:pPr>
        <w:rPr>
          <w:rFonts w:hint="eastAsia"/>
        </w:rPr>
      </w:pPr>
    </w:p>
    <w:p w14:paraId="0BF04A26" w14:textId="77777777" w:rsidR="001D2D01" w:rsidRDefault="001D2D01">
      <w:pPr>
        <w:rPr>
          <w:rFonts w:hint="eastAsia"/>
        </w:rPr>
      </w:pPr>
      <w:r>
        <w:rPr>
          <w:rFonts w:hint="eastAsia"/>
        </w:rPr>
        <w:t>笔顺解析</w:t>
      </w:r>
    </w:p>
    <w:p w14:paraId="2FD30BD0" w14:textId="77777777" w:rsidR="001D2D01" w:rsidRDefault="001D2D01">
      <w:pPr>
        <w:rPr>
          <w:rFonts w:hint="eastAsia"/>
        </w:rPr>
      </w:pPr>
      <w:r>
        <w:rPr>
          <w:rFonts w:hint="eastAsia"/>
        </w:rPr>
        <w:t>接下来我们详细讲解“这”字的笔顺。首先从左至右写横折钩，接着在内部填充竖、点、撇以及最后的捺画。总共五画完成整个字形。正确的笔顺不仅能帮助记忆字形结构，还能提高书写的流畅度和美观性。初学者可以先慢速练习每一笔的位置和方向，逐渐加快速度直至熟练掌握。</w:t>
      </w:r>
    </w:p>
    <w:p w14:paraId="1448CDFB" w14:textId="77777777" w:rsidR="001D2D01" w:rsidRDefault="001D2D01">
      <w:pPr>
        <w:rPr>
          <w:rFonts w:hint="eastAsia"/>
        </w:rPr>
      </w:pPr>
    </w:p>
    <w:p w14:paraId="144504C4" w14:textId="77777777" w:rsidR="001D2D01" w:rsidRDefault="001D2D01">
      <w:pPr>
        <w:rPr>
          <w:rFonts w:hint="eastAsia"/>
        </w:rPr>
      </w:pPr>
      <w:r>
        <w:rPr>
          <w:rFonts w:hint="eastAsia"/>
        </w:rPr>
        <w:t>文化背景</w:t>
      </w:r>
    </w:p>
    <w:p w14:paraId="159B0C38" w14:textId="77777777" w:rsidR="001D2D01" w:rsidRDefault="001D2D01">
      <w:pPr>
        <w:rPr>
          <w:rFonts w:hint="eastAsia"/>
        </w:rPr>
      </w:pPr>
      <w:r>
        <w:rPr>
          <w:rFonts w:hint="eastAsia"/>
        </w:rPr>
        <w:t>“这”字作为指示代词，在古代文献中就有广泛应用，用于指代较近的事物或情况。随着时间的发展，“这”不仅仅局限于口语表达，在书面语中也占据了不可或缺的地位。理解并使用好这个字，有助于更精准地传达信息，增强语言表达能力。</w:t>
      </w:r>
    </w:p>
    <w:p w14:paraId="7517799F" w14:textId="77777777" w:rsidR="001D2D01" w:rsidRDefault="001D2D01">
      <w:pPr>
        <w:rPr>
          <w:rFonts w:hint="eastAsia"/>
        </w:rPr>
      </w:pPr>
    </w:p>
    <w:p w14:paraId="7ABB710F" w14:textId="77777777" w:rsidR="001D2D01" w:rsidRDefault="001D2D01">
      <w:pPr>
        <w:rPr>
          <w:rFonts w:hint="eastAsia"/>
        </w:rPr>
      </w:pPr>
      <w:r>
        <w:rPr>
          <w:rFonts w:hint="eastAsia"/>
        </w:rPr>
        <w:t>实际应用</w:t>
      </w:r>
    </w:p>
    <w:p w14:paraId="1E4794B8" w14:textId="77777777" w:rsidR="001D2D01" w:rsidRDefault="001D2D01">
      <w:pPr>
        <w:rPr>
          <w:rFonts w:hint="eastAsia"/>
        </w:rPr>
      </w:pPr>
      <w:r>
        <w:rPr>
          <w:rFonts w:hint="eastAsia"/>
        </w:rPr>
        <w:t>在现代汉语中，“这”字几乎出现在每一个对话场景中。无论是描述位置（如：这本书在这儿）、时间（这会儿很忙），还是引出话题（这件事很重要），“这”都发挥着重要作用。通过不断练习和使用，我们可以更加自如地运用这一词汇，使其成为日常沟通中的得力助手。</w:t>
      </w:r>
    </w:p>
    <w:p w14:paraId="02024A83" w14:textId="77777777" w:rsidR="001D2D01" w:rsidRDefault="001D2D01">
      <w:pPr>
        <w:rPr>
          <w:rFonts w:hint="eastAsia"/>
        </w:rPr>
      </w:pPr>
    </w:p>
    <w:p w14:paraId="3AEBEF18" w14:textId="77777777" w:rsidR="001D2D01" w:rsidRDefault="001D2D01">
      <w:pPr>
        <w:rPr>
          <w:rFonts w:hint="eastAsia"/>
        </w:rPr>
      </w:pPr>
      <w:r>
        <w:rPr>
          <w:rFonts w:hint="eastAsia"/>
        </w:rPr>
        <w:t>最后的总结</w:t>
      </w:r>
    </w:p>
    <w:p w14:paraId="25182C5B" w14:textId="77777777" w:rsidR="001D2D01" w:rsidRDefault="001D2D01">
      <w:pPr>
        <w:rPr>
          <w:rFonts w:hint="eastAsia"/>
        </w:rPr>
      </w:pPr>
      <w:r>
        <w:rPr>
          <w:rFonts w:hint="eastAsia"/>
        </w:rPr>
        <w:t>通过对“这”字的拼音及笔顺的学习，我们不仅能够提升自己的汉语水平，更能深入体会到汉字文化的博大精深。希望每位学习者都能重视基础知识的积累，为今后的语言学习打下坚实的基础。同时，持续不断地实践和探索，会让我们的汉语之路越走越宽广。</w:t>
      </w:r>
    </w:p>
    <w:p w14:paraId="2B79A616" w14:textId="77777777" w:rsidR="001D2D01" w:rsidRDefault="001D2D01">
      <w:pPr>
        <w:rPr>
          <w:rFonts w:hint="eastAsia"/>
        </w:rPr>
      </w:pPr>
    </w:p>
    <w:p w14:paraId="1F51FE4E" w14:textId="77777777" w:rsidR="001D2D01" w:rsidRDefault="001D2D01">
      <w:pPr>
        <w:rPr>
          <w:rFonts w:hint="eastAsia"/>
        </w:rPr>
      </w:pPr>
    </w:p>
    <w:p w14:paraId="38352D78" w14:textId="77777777" w:rsidR="001D2D01" w:rsidRDefault="001D2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28892" w14:textId="2795C862" w:rsidR="00A85E98" w:rsidRDefault="00A85E98"/>
    <w:sectPr w:rsidR="00A8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98"/>
    <w:rsid w:val="001D2D01"/>
    <w:rsid w:val="007574E7"/>
    <w:rsid w:val="00A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5020-C27E-45DD-AF79-F48EEC7B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