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19C6" w14:textId="77777777" w:rsidR="00582152" w:rsidRDefault="00582152">
      <w:pPr>
        <w:rPr>
          <w:rFonts w:hint="eastAsia"/>
        </w:rPr>
      </w:pPr>
      <w:r>
        <w:rPr>
          <w:rFonts w:hint="eastAsia"/>
        </w:rPr>
        <w:t>长向的拼音</w:t>
      </w:r>
    </w:p>
    <w:p w14:paraId="305B3077" w14:textId="77777777" w:rsidR="00582152" w:rsidRDefault="00582152">
      <w:pPr>
        <w:rPr>
          <w:rFonts w:hint="eastAsia"/>
        </w:rPr>
      </w:pPr>
      <w:r>
        <w:rPr>
          <w:rFonts w:hint="eastAsia"/>
        </w:rPr>
        <w:t>长向，这个词语在汉语中并不常见，但它所包含的文化内涵却十分丰富。“长向”的拼音是“cháng xiàng”。其中，“长”读作“cháng”，意为长度、长远等；而“向”读作“xiàng”，可以理解为方向、趋向。这两个字组合在一起，根据具体语境，可赋予多种含义。</w:t>
      </w:r>
    </w:p>
    <w:p w14:paraId="1C3DB277" w14:textId="77777777" w:rsidR="00582152" w:rsidRDefault="00582152">
      <w:pPr>
        <w:rPr>
          <w:rFonts w:hint="eastAsia"/>
        </w:rPr>
      </w:pPr>
    </w:p>
    <w:p w14:paraId="0635A551" w14:textId="77777777" w:rsidR="00582152" w:rsidRDefault="00582152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53A86391" w14:textId="77777777" w:rsidR="00582152" w:rsidRDefault="00582152">
      <w:pPr>
        <w:rPr>
          <w:rFonts w:hint="eastAsia"/>
        </w:rPr>
      </w:pPr>
      <w:r>
        <w:rPr>
          <w:rFonts w:hint="eastAsia"/>
        </w:rPr>
        <w:t>当我们深入探讨“长向”的意义时，不难发现它既可以指事物发展的长期趋势或方向，也可以象征着人们对于未来规划和目标设定的一种态度。从文化角度看，中国古代哲学强调天人合一的思想，认为世间万物的发展都有其内在规律和方向，这与“长向”所蕴含的深意有着异曲同工之妙。例如，在个人成长过程中，“长向”可以代表一个人一生追求的理想和目标，指引着我们前行的方向。</w:t>
      </w:r>
    </w:p>
    <w:p w14:paraId="74C46655" w14:textId="77777777" w:rsidR="00582152" w:rsidRDefault="00582152">
      <w:pPr>
        <w:rPr>
          <w:rFonts w:hint="eastAsia"/>
        </w:rPr>
      </w:pPr>
    </w:p>
    <w:p w14:paraId="0961DFC3" w14:textId="77777777" w:rsidR="00582152" w:rsidRDefault="00582152">
      <w:pPr>
        <w:rPr>
          <w:rFonts w:hint="eastAsia"/>
        </w:rPr>
      </w:pPr>
      <w:r>
        <w:rPr>
          <w:rFonts w:hint="eastAsia"/>
        </w:rPr>
        <w:t>应用实例与现代解读</w:t>
      </w:r>
    </w:p>
    <w:p w14:paraId="2384A7F8" w14:textId="77777777" w:rsidR="00582152" w:rsidRDefault="00582152">
      <w:pPr>
        <w:rPr>
          <w:rFonts w:hint="eastAsia"/>
        </w:rPr>
      </w:pPr>
      <w:r>
        <w:rPr>
          <w:rFonts w:hint="eastAsia"/>
        </w:rPr>
        <w:t>在现代社会中，“长向”这一概念同样具有重要的现实意义。比如在企业战略规划中，管理层需要明确公司的“长向”，即长远发展方向，以确保企业在激烈的市场竞争中保持领先地位。同时，在教育领域，教师也应帮助学生确立正确的学习和发展“长向”，培养他们的终身学习能力和积极向上的人生态度。随着科技的进步和社会的发展，“长向”也在不断被赋予新的含义，如可持续发展、绿色经济等理念都是对传统“长向”概念的现代诠释。</w:t>
      </w:r>
    </w:p>
    <w:p w14:paraId="50ECFEC7" w14:textId="77777777" w:rsidR="00582152" w:rsidRDefault="00582152">
      <w:pPr>
        <w:rPr>
          <w:rFonts w:hint="eastAsia"/>
        </w:rPr>
      </w:pPr>
    </w:p>
    <w:p w14:paraId="5177A240" w14:textId="77777777" w:rsidR="00582152" w:rsidRDefault="00582152">
      <w:pPr>
        <w:rPr>
          <w:rFonts w:hint="eastAsia"/>
        </w:rPr>
      </w:pPr>
      <w:r>
        <w:rPr>
          <w:rFonts w:hint="eastAsia"/>
        </w:rPr>
        <w:t>最后的总结</w:t>
      </w:r>
    </w:p>
    <w:p w14:paraId="6D660FF5" w14:textId="77777777" w:rsidR="00582152" w:rsidRDefault="00582152">
      <w:pPr>
        <w:rPr>
          <w:rFonts w:hint="eastAsia"/>
        </w:rPr>
      </w:pPr>
      <w:r>
        <w:rPr>
          <w:rFonts w:hint="eastAsia"/>
        </w:rPr>
        <w:t>通过对“长向”的拼音及其背后文化意义的探讨，我们可以看到，尽管这个词组在日常生活中并不常用，但其所承载的价值观和思维方式却是深远而广泛的。无论是个人的成长、企业的壮大还是社会的进步，明确并坚持自己的“长向”，都将是我们实现梦想的重要指南针。在这个快速变化的时代背景下，理解和运用好“长向”的理念，无疑将为我们提供一个更加清晰的人生航标。</w:t>
      </w:r>
    </w:p>
    <w:p w14:paraId="4AFC1697" w14:textId="77777777" w:rsidR="00582152" w:rsidRDefault="00582152">
      <w:pPr>
        <w:rPr>
          <w:rFonts w:hint="eastAsia"/>
        </w:rPr>
      </w:pPr>
    </w:p>
    <w:p w14:paraId="201024D3" w14:textId="77777777" w:rsidR="00582152" w:rsidRDefault="00582152">
      <w:pPr>
        <w:rPr>
          <w:rFonts w:hint="eastAsia"/>
        </w:rPr>
      </w:pPr>
    </w:p>
    <w:p w14:paraId="01B4905F" w14:textId="77777777" w:rsidR="00582152" w:rsidRDefault="00582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A151D" w14:textId="266166E1" w:rsidR="006C2A69" w:rsidRDefault="006C2A69"/>
    <w:sectPr w:rsidR="006C2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69"/>
    <w:rsid w:val="00582152"/>
    <w:rsid w:val="006C2A6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CD07D-3FE4-4ADF-AE45-736A2807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