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C853" w14:textId="77777777" w:rsidR="00D909B9" w:rsidRDefault="00D909B9">
      <w:pPr>
        <w:rPr>
          <w:rFonts w:hint="eastAsia"/>
        </w:rPr>
      </w:pPr>
      <w:r>
        <w:rPr>
          <w:rFonts w:hint="eastAsia"/>
        </w:rPr>
        <w:t>长沙过贾谊宅的拼音</w:t>
      </w:r>
    </w:p>
    <w:p w14:paraId="36CA9660" w14:textId="77777777" w:rsidR="00D909B9" w:rsidRDefault="00D909B9">
      <w:pPr>
        <w:rPr>
          <w:rFonts w:hint="eastAsia"/>
        </w:rPr>
      </w:pPr>
      <w:r>
        <w:rPr>
          <w:rFonts w:hint="eastAsia"/>
        </w:rPr>
        <w:t>长沙过贾谊宅，Chángshā Guò Jiǎyì Zhái，在汉语中是一首广为人知的古诗。这首诗作于唐代，作者是刘长卿。作为一首描绘历史人物故居景象的作品，它不仅承载了深厚的历史文化底蕴，也展示了古代文人对前贤的敬仰之情。</w:t>
      </w:r>
    </w:p>
    <w:p w14:paraId="7C55EC15" w14:textId="77777777" w:rsidR="00D909B9" w:rsidRDefault="00D909B9">
      <w:pPr>
        <w:rPr>
          <w:rFonts w:hint="eastAsia"/>
        </w:rPr>
      </w:pPr>
    </w:p>
    <w:p w14:paraId="79542D73" w14:textId="77777777" w:rsidR="00D909B9" w:rsidRDefault="00D909B9">
      <w:pPr>
        <w:rPr>
          <w:rFonts w:hint="eastAsia"/>
        </w:rPr>
      </w:pPr>
      <w:r>
        <w:rPr>
          <w:rFonts w:hint="eastAsia"/>
        </w:rPr>
        <w:t>诗歌内容与背景</w:t>
      </w:r>
    </w:p>
    <w:p w14:paraId="7E9622F4" w14:textId="77777777" w:rsidR="00D909B9" w:rsidRDefault="00D909B9">
      <w:pPr>
        <w:rPr>
          <w:rFonts w:hint="eastAsia"/>
        </w:rPr>
      </w:pPr>
      <w:r>
        <w:rPr>
          <w:rFonts w:hint="eastAsia"/>
        </w:rPr>
        <w:t>贾谊，西汉时期的著名政治家、文学家，以其卓越的政治见解和文学成就而闻名。然而，他的一生并不平坦，多次被贬谪。贾谊在长沙期间居住的地方后来成为了人们缅怀他的地方。刘长卿通过《长沙过贾谊宅》一诗，表达了对贾谊不幸遭遇的同情以及对其才华的高度赞赏。诗中通过对贾谊故居荒凉景象的描写，展现了诗人内心的感慨与沉思。</w:t>
      </w:r>
    </w:p>
    <w:p w14:paraId="700AB7E7" w14:textId="77777777" w:rsidR="00D909B9" w:rsidRDefault="00D909B9">
      <w:pPr>
        <w:rPr>
          <w:rFonts w:hint="eastAsia"/>
        </w:rPr>
      </w:pPr>
    </w:p>
    <w:p w14:paraId="76BE32EF" w14:textId="77777777" w:rsidR="00D909B9" w:rsidRDefault="00D909B9">
      <w:pPr>
        <w:rPr>
          <w:rFonts w:hint="eastAsia"/>
        </w:rPr>
      </w:pPr>
      <w:r>
        <w:rPr>
          <w:rFonts w:hint="eastAsia"/>
        </w:rPr>
        <w:t>诗歌的艺术特色</w:t>
      </w:r>
    </w:p>
    <w:p w14:paraId="2F512A64" w14:textId="77777777" w:rsidR="00D909B9" w:rsidRDefault="00D909B9">
      <w:pPr>
        <w:rPr>
          <w:rFonts w:hint="eastAsia"/>
        </w:rPr>
      </w:pPr>
      <w:r>
        <w:rPr>
          <w:rFonts w:hint="eastAsia"/>
        </w:rPr>
        <w:t>在这首诗里，刘长卿巧妙地运用了对比手法，将贾谊昔日的辉煌与当前故居的冷清形成鲜明对比，增强了作品的情感冲击力。同时，通过细腻的景物描写，如“秋草独寻人去后，寒林空见日斜时”，营造出一种凄凉孤寂的氛围，使读者能够深刻感受到诗人对贾谊命运的悲叹。</w:t>
      </w:r>
    </w:p>
    <w:p w14:paraId="7E03830D" w14:textId="77777777" w:rsidR="00D909B9" w:rsidRDefault="00D909B9">
      <w:pPr>
        <w:rPr>
          <w:rFonts w:hint="eastAsia"/>
        </w:rPr>
      </w:pPr>
    </w:p>
    <w:p w14:paraId="69C18059" w14:textId="77777777" w:rsidR="00D909B9" w:rsidRDefault="00D909B9">
      <w:pPr>
        <w:rPr>
          <w:rFonts w:hint="eastAsia"/>
        </w:rPr>
      </w:pPr>
      <w:r>
        <w:rPr>
          <w:rFonts w:hint="eastAsia"/>
        </w:rPr>
        <w:t>文化价值与影响</w:t>
      </w:r>
    </w:p>
    <w:p w14:paraId="0FF29B62" w14:textId="77777777" w:rsidR="00D909B9" w:rsidRDefault="00D909B9">
      <w:pPr>
        <w:rPr>
          <w:rFonts w:hint="eastAsia"/>
        </w:rPr>
      </w:pPr>
      <w:r>
        <w:rPr>
          <w:rFonts w:hint="eastAsia"/>
        </w:rPr>
        <w:t>《长沙过贾谊宅》不仅是对一位伟大历史人物的纪念，更是中国古代文人士大夫精神世界的一个缩影。它体现了古代知识分子对于理想与现实之间矛盾的深刻认识，以及面对困境时不屈不挠的精神面貌。这首诗还具有重要的文学价值，其优美的语言和深邃的思想对中国古典诗歌的发展产生了深远的影响。</w:t>
      </w:r>
    </w:p>
    <w:p w14:paraId="4D65A681" w14:textId="77777777" w:rsidR="00D909B9" w:rsidRDefault="00D909B9">
      <w:pPr>
        <w:rPr>
          <w:rFonts w:hint="eastAsia"/>
        </w:rPr>
      </w:pPr>
    </w:p>
    <w:p w14:paraId="6720D607" w14:textId="77777777" w:rsidR="00D909B9" w:rsidRDefault="00D909B9">
      <w:pPr>
        <w:rPr>
          <w:rFonts w:hint="eastAsia"/>
        </w:rPr>
      </w:pPr>
      <w:r>
        <w:rPr>
          <w:rFonts w:hint="eastAsia"/>
        </w:rPr>
        <w:t>现代意义</w:t>
      </w:r>
    </w:p>
    <w:p w14:paraId="60CFCCBC" w14:textId="77777777" w:rsidR="00D909B9" w:rsidRDefault="00D909B9">
      <w:pPr>
        <w:rPr>
          <w:rFonts w:hint="eastAsia"/>
        </w:rPr>
      </w:pPr>
      <w:r>
        <w:rPr>
          <w:rFonts w:hint="eastAsia"/>
        </w:rPr>
        <w:t>在现代社会，《长沙过贾谊宅》依然有着不可忽视的意义。它提醒我们尊重历史，珍惜文化遗产的同时，也鼓励人们在面对困难时保持乐观积极的态度。这首诗教会我们如何从古人的智慧和经验中汲取力量，不断前行。无论时代如何变迁，这些经典之作都将继续激励着一代又一代的人们。</w:t>
      </w:r>
    </w:p>
    <w:p w14:paraId="35CAAEE6" w14:textId="77777777" w:rsidR="00D909B9" w:rsidRDefault="00D909B9">
      <w:pPr>
        <w:rPr>
          <w:rFonts w:hint="eastAsia"/>
        </w:rPr>
      </w:pPr>
    </w:p>
    <w:p w14:paraId="2F785B8F" w14:textId="77777777" w:rsidR="00D909B9" w:rsidRDefault="00D909B9">
      <w:pPr>
        <w:rPr>
          <w:rFonts w:hint="eastAsia"/>
        </w:rPr>
      </w:pPr>
      <w:r>
        <w:rPr>
          <w:rFonts w:hint="eastAsia"/>
        </w:rPr>
        <w:t>本文是由每日作文网(2345lzwz.com)为大家创作</w:t>
      </w:r>
    </w:p>
    <w:p w14:paraId="0DDFB975" w14:textId="3BA4770F" w:rsidR="00BC12BA" w:rsidRDefault="00BC12BA"/>
    <w:sectPr w:rsidR="00BC12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BA"/>
    <w:rsid w:val="007574E7"/>
    <w:rsid w:val="00BC12BA"/>
    <w:rsid w:val="00D90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BBC27-A783-4145-9DC1-9DC332E5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2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2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2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2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2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2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2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2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2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2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2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2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2BA"/>
    <w:rPr>
      <w:rFonts w:cstheme="majorBidi"/>
      <w:color w:val="2F5496" w:themeColor="accent1" w:themeShade="BF"/>
      <w:sz w:val="28"/>
      <w:szCs w:val="28"/>
    </w:rPr>
  </w:style>
  <w:style w:type="character" w:customStyle="1" w:styleId="50">
    <w:name w:val="标题 5 字符"/>
    <w:basedOn w:val="a0"/>
    <w:link w:val="5"/>
    <w:uiPriority w:val="9"/>
    <w:semiHidden/>
    <w:rsid w:val="00BC12BA"/>
    <w:rPr>
      <w:rFonts w:cstheme="majorBidi"/>
      <w:color w:val="2F5496" w:themeColor="accent1" w:themeShade="BF"/>
      <w:sz w:val="24"/>
    </w:rPr>
  </w:style>
  <w:style w:type="character" w:customStyle="1" w:styleId="60">
    <w:name w:val="标题 6 字符"/>
    <w:basedOn w:val="a0"/>
    <w:link w:val="6"/>
    <w:uiPriority w:val="9"/>
    <w:semiHidden/>
    <w:rsid w:val="00BC12BA"/>
    <w:rPr>
      <w:rFonts w:cstheme="majorBidi"/>
      <w:b/>
      <w:bCs/>
      <w:color w:val="2F5496" w:themeColor="accent1" w:themeShade="BF"/>
    </w:rPr>
  </w:style>
  <w:style w:type="character" w:customStyle="1" w:styleId="70">
    <w:name w:val="标题 7 字符"/>
    <w:basedOn w:val="a0"/>
    <w:link w:val="7"/>
    <w:uiPriority w:val="9"/>
    <w:semiHidden/>
    <w:rsid w:val="00BC12BA"/>
    <w:rPr>
      <w:rFonts w:cstheme="majorBidi"/>
      <w:b/>
      <w:bCs/>
      <w:color w:val="595959" w:themeColor="text1" w:themeTint="A6"/>
    </w:rPr>
  </w:style>
  <w:style w:type="character" w:customStyle="1" w:styleId="80">
    <w:name w:val="标题 8 字符"/>
    <w:basedOn w:val="a0"/>
    <w:link w:val="8"/>
    <w:uiPriority w:val="9"/>
    <w:semiHidden/>
    <w:rsid w:val="00BC12BA"/>
    <w:rPr>
      <w:rFonts w:cstheme="majorBidi"/>
      <w:color w:val="595959" w:themeColor="text1" w:themeTint="A6"/>
    </w:rPr>
  </w:style>
  <w:style w:type="character" w:customStyle="1" w:styleId="90">
    <w:name w:val="标题 9 字符"/>
    <w:basedOn w:val="a0"/>
    <w:link w:val="9"/>
    <w:uiPriority w:val="9"/>
    <w:semiHidden/>
    <w:rsid w:val="00BC12BA"/>
    <w:rPr>
      <w:rFonts w:eastAsiaTheme="majorEastAsia" w:cstheme="majorBidi"/>
      <w:color w:val="595959" w:themeColor="text1" w:themeTint="A6"/>
    </w:rPr>
  </w:style>
  <w:style w:type="paragraph" w:styleId="a3">
    <w:name w:val="Title"/>
    <w:basedOn w:val="a"/>
    <w:next w:val="a"/>
    <w:link w:val="a4"/>
    <w:uiPriority w:val="10"/>
    <w:qFormat/>
    <w:rsid w:val="00BC12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2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2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2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2BA"/>
    <w:pPr>
      <w:spacing w:before="160"/>
      <w:jc w:val="center"/>
    </w:pPr>
    <w:rPr>
      <w:i/>
      <w:iCs/>
      <w:color w:val="404040" w:themeColor="text1" w:themeTint="BF"/>
    </w:rPr>
  </w:style>
  <w:style w:type="character" w:customStyle="1" w:styleId="a8">
    <w:name w:val="引用 字符"/>
    <w:basedOn w:val="a0"/>
    <w:link w:val="a7"/>
    <w:uiPriority w:val="29"/>
    <w:rsid w:val="00BC12BA"/>
    <w:rPr>
      <w:i/>
      <w:iCs/>
      <w:color w:val="404040" w:themeColor="text1" w:themeTint="BF"/>
    </w:rPr>
  </w:style>
  <w:style w:type="paragraph" w:styleId="a9">
    <w:name w:val="List Paragraph"/>
    <w:basedOn w:val="a"/>
    <w:uiPriority w:val="34"/>
    <w:qFormat/>
    <w:rsid w:val="00BC12BA"/>
    <w:pPr>
      <w:ind w:left="720"/>
      <w:contextualSpacing/>
    </w:pPr>
  </w:style>
  <w:style w:type="character" w:styleId="aa">
    <w:name w:val="Intense Emphasis"/>
    <w:basedOn w:val="a0"/>
    <w:uiPriority w:val="21"/>
    <w:qFormat/>
    <w:rsid w:val="00BC12BA"/>
    <w:rPr>
      <w:i/>
      <w:iCs/>
      <w:color w:val="2F5496" w:themeColor="accent1" w:themeShade="BF"/>
    </w:rPr>
  </w:style>
  <w:style w:type="paragraph" w:styleId="ab">
    <w:name w:val="Intense Quote"/>
    <w:basedOn w:val="a"/>
    <w:next w:val="a"/>
    <w:link w:val="ac"/>
    <w:uiPriority w:val="30"/>
    <w:qFormat/>
    <w:rsid w:val="00BC12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2BA"/>
    <w:rPr>
      <w:i/>
      <w:iCs/>
      <w:color w:val="2F5496" w:themeColor="accent1" w:themeShade="BF"/>
    </w:rPr>
  </w:style>
  <w:style w:type="character" w:styleId="ad">
    <w:name w:val="Intense Reference"/>
    <w:basedOn w:val="a0"/>
    <w:uiPriority w:val="32"/>
    <w:qFormat/>
    <w:rsid w:val="00BC12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