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927CA" w14:textId="77777777" w:rsidR="00972B7E" w:rsidRDefault="00972B7E">
      <w:pPr>
        <w:rPr>
          <w:rFonts w:hint="eastAsia"/>
        </w:rPr>
      </w:pPr>
      <w:r>
        <w:rPr>
          <w:rFonts w:hint="eastAsia"/>
        </w:rPr>
        <w:t>长生不老的拼音</w:t>
      </w:r>
    </w:p>
    <w:p w14:paraId="20D562A6" w14:textId="77777777" w:rsidR="00972B7E" w:rsidRDefault="00972B7E">
      <w:pPr>
        <w:rPr>
          <w:rFonts w:hint="eastAsia"/>
        </w:rPr>
      </w:pPr>
      <w:r>
        <w:rPr>
          <w:rFonts w:hint="eastAsia"/>
        </w:rPr>
        <w:t>长生不老“cháng shēng bù lǎo”，这个词汇承载着人类对于永生的向往和追求。从古至今，无论是在东方还是西方的文化中，长生不老一直是神话、传说以及文学作品中的一个重要主题。</w:t>
      </w:r>
    </w:p>
    <w:p w14:paraId="7D97E005" w14:textId="77777777" w:rsidR="00972B7E" w:rsidRDefault="00972B7E">
      <w:pPr>
        <w:rPr>
          <w:rFonts w:hint="eastAsia"/>
        </w:rPr>
      </w:pPr>
    </w:p>
    <w:p w14:paraId="5439E803" w14:textId="77777777" w:rsidR="00972B7E" w:rsidRDefault="00972B7E">
      <w:pPr>
        <w:rPr>
          <w:rFonts w:hint="eastAsia"/>
        </w:rPr>
      </w:pPr>
      <w:r>
        <w:rPr>
          <w:rFonts w:hint="eastAsia"/>
        </w:rPr>
        <w:t>历史背景</w:t>
      </w:r>
    </w:p>
    <w:p w14:paraId="61AD6466" w14:textId="77777777" w:rsidR="00972B7E" w:rsidRDefault="00972B7E">
      <w:pPr>
        <w:rPr>
          <w:rFonts w:hint="eastAsia"/>
        </w:rPr>
      </w:pPr>
      <w:r>
        <w:rPr>
          <w:rFonts w:hint="eastAsia"/>
        </w:rPr>
        <w:t>在古代中国，秦始皇派遣徐福东渡寻找长生不老药的故事广为人知。而在道教文化中，修炼成仙以达到长生不老则是修行的一个重要目标。类似地，在古希腊神话里，也有诸如提托诺斯被赐予永生但未获得永恒青春的故事，反映出不同文化背景下对长生的不同理解与想象。</w:t>
      </w:r>
    </w:p>
    <w:p w14:paraId="747BBD8E" w14:textId="77777777" w:rsidR="00972B7E" w:rsidRDefault="00972B7E">
      <w:pPr>
        <w:rPr>
          <w:rFonts w:hint="eastAsia"/>
        </w:rPr>
      </w:pPr>
    </w:p>
    <w:p w14:paraId="5DE7FD94" w14:textId="77777777" w:rsidR="00972B7E" w:rsidRDefault="00972B7E">
      <w:pPr>
        <w:rPr>
          <w:rFonts w:hint="eastAsia"/>
        </w:rPr>
      </w:pPr>
      <w:r>
        <w:rPr>
          <w:rFonts w:hint="eastAsia"/>
        </w:rPr>
        <w:t>科学探索</w:t>
      </w:r>
    </w:p>
    <w:p w14:paraId="17B43F2F" w14:textId="77777777" w:rsidR="00972B7E" w:rsidRDefault="00972B7E">
      <w:pPr>
        <w:rPr>
          <w:rFonts w:hint="eastAsia"/>
        </w:rPr>
      </w:pPr>
      <w:r>
        <w:rPr>
          <w:rFonts w:hint="eastAsia"/>
        </w:rPr>
        <w:t>随着现代科学技术的发展，人们对长生不老的研究也从神话传说转向了科学实验。例如，基因编辑技术的进步让科学家们能够更深入地研究影响衰老过程的因素。尽管如此，目前实现真正的长生不老依然是一个遥不可及的梦想。不过，健康长寿的生活方式和医学上的突破正在逐步延长人类的平均寿命。</w:t>
      </w:r>
    </w:p>
    <w:p w14:paraId="11B25711" w14:textId="77777777" w:rsidR="00972B7E" w:rsidRDefault="00972B7E">
      <w:pPr>
        <w:rPr>
          <w:rFonts w:hint="eastAsia"/>
        </w:rPr>
      </w:pPr>
    </w:p>
    <w:p w14:paraId="2D677207" w14:textId="77777777" w:rsidR="00972B7E" w:rsidRDefault="00972B7E">
      <w:pPr>
        <w:rPr>
          <w:rFonts w:hint="eastAsia"/>
        </w:rPr>
      </w:pPr>
      <w:r>
        <w:rPr>
          <w:rFonts w:hint="eastAsia"/>
        </w:rPr>
        <w:t>哲学思考</w:t>
      </w:r>
    </w:p>
    <w:p w14:paraId="117DF5FD" w14:textId="77777777" w:rsidR="00972B7E" w:rsidRDefault="00972B7E">
      <w:pPr>
        <w:rPr>
          <w:rFonts w:hint="eastAsia"/>
        </w:rPr>
      </w:pPr>
      <w:r>
        <w:rPr>
          <w:rFonts w:hint="eastAsia"/>
        </w:rPr>
        <w:t>长生不老不仅仅是一个生理状态的问题，它同样引发了深刻的哲学探讨。如果一个人真的能够永远生存下去，那么他将如何面对无尽的时间？生命的意义是否会因为时间的无限而改变？这些问题促使人们反思生命的本质及其价值所在。</w:t>
      </w:r>
    </w:p>
    <w:p w14:paraId="05620454" w14:textId="77777777" w:rsidR="00972B7E" w:rsidRDefault="00972B7E">
      <w:pPr>
        <w:rPr>
          <w:rFonts w:hint="eastAsia"/>
        </w:rPr>
      </w:pPr>
    </w:p>
    <w:p w14:paraId="48973A22" w14:textId="77777777" w:rsidR="00972B7E" w:rsidRDefault="00972B7E">
      <w:pPr>
        <w:rPr>
          <w:rFonts w:hint="eastAsia"/>
        </w:rPr>
      </w:pPr>
      <w:r>
        <w:rPr>
          <w:rFonts w:hint="eastAsia"/>
        </w:rPr>
        <w:t>现代社会的观点</w:t>
      </w:r>
    </w:p>
    <w:p w14:paraId="07D9FB30" w14:textId="77777777" w:rsidR="00972B7E" w:rsidRDefault="00972B7E">
      <w:pPr>
        <w:rPr>
          <w:rFonts w:hint="eastAsia"/>
        </w:rPr>
      </w:pPr>
      <w:r>
        <w:rPr>
          <w:rFonts w:hint="eastAsia"/>
        </w:rPr>
        <w:t>在当代社会，虽然大多数人已经接受了生老病死是自然规律的事实，但对于延缓衰老、保持身心健康的努力从未停止过。健身运动、合理饮食、心理健康维护等成为了现代人追求长寿健康的常见方式。同时，“活到老学到老”的观念也被广泛接受，强调终身学习的重要性。</w:t>
      </w:r>
    </w:p>
    <w:p w14:paraId="43BC5DE9" w14:textId="77777777" w:rsidR="00972B7E" w:rsidRDefault="00972B7E">
      <w:pPr>
        <w:rPr>
          <w:rFonts w:hint="eastAsia"/>
        </w:rPr>
      </w:pPr>
    </w:p>
    <w:p w14:paraId="3658F1A0" w14:textId="77777777" w:rsidR="00972B7E" w:rsidRDefault="00972B7E">
      <w:pPr>
        <w:rPr>
          <w:rFonts w:hint="eastAsia"/>
        </w:rPr>
      </w:pPr>
      <w:r>
        <w:rPr>
          <w:rFonts w:hint="eastAsia"/>
        </w:rPr>
        <w:t>最后的总结</w:t>
      </w:r>
    </w:p>
    <w:p w14:paraId="0F820520" w14:textId="77777777" w:rsidR="00972B7E" w:rsidRDefault="00972B7E">
      <w:pPr>
        <w:rPr>
          <w:rFonts w:hint="eastAsia"/>
        </w:rPr>
      </w:pPr>
      <w:r>
        <w:rPr>
          <w:rFonts w:hint="eastAsia"/>
        </w:rPr>
        <w:t>“cháng shēng bù lǎo”不仅是对物理意义上的永恒生命的追求，更是对精神层面持续成长和自我完善的渴望。尽管我们可能永远无法真正实现长生不老，但在不断探索的过程中，我们更加珍惜现在的生活，并努力使每一天都充满意义。</w:t>
      </w:r>
    </w:p>
    <w:p w14:paraId="72A77D9A" w14:textId="77777777" w:rsidR="00972B7E" w:rsidRDefault="00972B7E">
      <w:pPr>
        <w:rPr>
          <w:rFonts w:hint="eastAsia"/>
        </w:rPr>
      </w:pPr>
    </w:p>
    <w:p w14:paraId="3F18AD59" w14:textId="77777777" w:rsidR="00972B7E" w:rsidRDefault="00972B7E">
      <w:pPr>
        <w:rPr>
          <w:rFonts w:hint="eastAsia"/>
        </w:rPr>
      </w:pPr>
    </w:p>
    <w:p w14:paraId="291AEDD3" w14:textId="77777777" w:rsidR="00972B7E" w:rsidRDefault="00972B7E">
      <w:pPr>
        <w:rPr>
          <w:rFonts w:hint="eastAsia"/>
        </w:rPr>
      </w:pPr>
      <w:r>
        <w:rPr>
          <w:rFonts w:hint="eastAsia"/>
        </w:rPr>
        <w:t>本文是由每日作文网(2345lzwz.com)为大家创作</w:t>
      </w:r>
    </w:p>
    <w:p w14:paraId="5B19D1EC" w14:textId="30BEF71D" w:rsidR="00FE23B0" w:rsidRDefault="00FE23B0"/>
    <w:sectPr w:rsidR="00FE2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B0"/>
    <w:rsid w:val="007574E7"/>
    <w:rsid w:val="00972B7E"/>
    <w:rsid w:val="00FE2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82162-E0A3-488A-8D0B-B2FDD809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3B0"/>
    <w:rPr>
      <w:rFonts w:cstheme="majorBidi"/>
      <w:color w:val="2F5496" w:themeColor="accent1" w:themeShade="BF"/>
      <w:sz w:val="28"/>
      <w:szCs w:val="28"/>
    </w:rPr>
  </w:style>
  <w:style w:type="character" w:customStyle="1" w:styleId="50">
    <w:name w:val="标题 5 字符"/>
    <w:basedOn w:val="a0"/>
    <w:link w:val="5"/>
    <w:uiPriority w:val="9"/>
    <w:semiHidden/>
    <w:rsid w:val="00FE23B0"/>
    <w:rPr>
      <w:rFonts w:cstheme="majorBidi"/>
      <w:color w:val="2F5496" w:themeColor="accent1" w:themeShade="BF"/>
      <w:sz w:val="24"/>
    </w:rPr>
  </w:style>
  <w:style w:type="character" w:customStyle="1" w:styleId="60">
    <w:name w:val="标题 6 字符"/>
    <w:basedOn w:val="a0"/>
    <w:link w:val="6"/>
    <w:uiPriority w:val="9"/>
    <w:semiHidden/>
    <w:rsid w:val="00FE23B0"/>
    <w:rPr>
      <w:rFonts w:cstheme="majorBidi"/>
      <w:b/>
      <w:bCs/>
      <w:color w:val="2F5496" w:themeColor="accent1" w:themeShade="BF"/>
    </w:rPr>
  </w:style>
  <w:style w:type="character" w:customStyle="1" w:styleId="70">
    <w:name w:val="标题 7 字符"/>
    <w:basedOn w:val="a0"/>
    <w:link w:val="7"/>
    <w:uiPriority w:val="9"/>
    <w:semiHidden/>
    <w:rsid w:val="00FE23B0"/>
    <w:rPr>
      <w:rFonts w:cstheme="majorBidi"/>
      <w:b/>
      <w:bCs/>
      <w:color w:val="595959" w:themeColor="text1" w:themeTint="A6"/>
    </w:rPr>
  </w:style>
  <w:style w:type="character" w:customStyle="1" w:styleId="80">
    <w:name w:val="标题 8 字符"/>
    <w:basedOn w:val="a0"/>
    <w:link w:val="8"/>
    <w:uiPriority w:val="9"/>
    <w:semiHidden/>
    <w:rsid w:val="00FE23B0"/>
    <w:rPr>
      <w:rFonts w:cstheme="majorBidi"/>
      <w:color w:val="595959" w:themeColor="text1" w:themeTint="A6"/>
    </w:rPr>
  </w:style>
  <w:style w:type="character" w:customStyle="1" w:styleId="90">
    <w:name w:val="标题 9 字符"/>
    <w:basedOn w:val="a0"/>
    <w:link w:val="9"/>
    <w:uiPriority w:val="9"/>
    <w:semiHidden/>
    <w:rsid w:val="00FE23B0"/>
    <w:rPr>
      <w:rFonts w:eastAsiaTheme="majorEastAsia" w:cstheme="majorBidi"/>
      <w:color w:val="595959" w:themeColor="text1" w:themeTint="A6"/>
    </w:rPr>
  </w:style>
  <w:style w:type="paragraph" w:styleId="a3">
    <w:name w:val="Title"/>
    <w:basedOn w:val="a"/>
    <w:next w:val="a"/>
    <w:link w:val="a4"/>
    <w:uiPriority w:val="10"/>
    <w:qFormat/>
    <w:rsid w:val="00FE2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3B0"/>
    <w:pPr>
      <w:spacing w:before="160"/>
      <w:jc w:val="center"/>
    </w:pPr>
    <w:rPr>
      <w:i/>
      <w:iCs/>
      <w:color w:val="404040" w:themeColor="text1" w:themeTint="BF"/>
    </w:rPr>
  </w:style>
  <w:style w:type="character" w:customStyle="1" w:styleId="a8">
    <w:name w:val="引用 字符"/>
    <w:basedOn w:val="a0"/>
    <w:link w:val="a7"/>
    <w:uiPriority w:val="29"/>
    <w:rsid w:val="00FE23B0"/>
    <w:rPr>
      <w:i/>
      <w:iCs/>
      <w:color w:val="404040" w:themeColor="text1" w:themeTint="BF"/>
    </w:rPr>
  </w:style>
  <w:style w:type="paragraph" w:styleId="a9">
    <w:name w:val="List Paragraph"/>
    <w:basedOn w:val="a"/>
    <w:uiPriority w:val="34"/>
    <w:qFormat/>
    <w:rsid w:val="00FE23B0"/>
    <w:pPr>
      <w:ind w:left="720"/>
      <w:contextualSpacing/>
    </w:pPr>
  </w:style>
  <w:style w:type="character" w:styleId="aa">
    <w:name w:val="Intense Emphasis"/>
    <w:basedOn w:val="a0"/>
    <w:uiPriority w:val="21"/>
    <w:qFormat/>
    <w:rsid w:val="00FE23B0"/>
    <w:rPr>
      <w:i/>
      <w:iCs/>
      <w:color w:val="2F5496" w:themeColor="accent1" w:themeShade="BF"/>
    </w:rPr>
  </w:style>
  <w:style w:type="paragraph" w:styleId="ab">
    <w:name w:val="Intense Quote"/>
    <w:basedOn w:val="a"/>
    <w:next w:val="a"/>
    <w:link w:val="ac"/>
    <w:uiPriority w:val="30"/>
    <w:qFormat/>
    <w:rsid w:val="00FE2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3B0"/>
    <w:rPr>
      <w:i/>
      <w:iCs/>
      <w:color w:val="2F5496" w:themeColor="accent1" w:themeShade="BF"/>
    </w:rPr>
  </w:style>
  <w:style w:type="character" w:styleId="ad">
    <w:name w:val="Intense Reference"/>
    <w:basedOn w:val="a0"/>
    <w:uiPriority w:val="32"/>
    <w:qFormat/>
    <w:rsid w:val="00FE2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