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27530" w14:textId="77777777" w:rsidR="009C7B9D" w:rsidRDefault="009C7B9D">
      <w:pPr>
        <w:rPr>
          <w:rFonts w:hint="eastAsia"/>
        </w:rPr>
      </w:pPr>
      <w:r>
        <w:rPr>
          <w:rFonts w:hint="eastAsia"/>
        </w:rPr>
        <w:t>一级汉字表有的拼音3500字概述</w:t>
      </w:r>
    </w:p>
    <w:p w14:paraId="23471A85" w14:textId="77777777" w:rsidR="009C7B9D" w:rsidRDefault="009C7B9D">
      <w:pPr>
        <w:rPr>
          <w:rFonts w:hint="eastAsia"/>
        </w:rPr>
      </w:pPr>
      <w:r>
        <w:rPr>
          <w:rFonts w:hint="eastAsia"/>
        </w:rPr>
        <w:t>一级汉字表指的是在汉字使用频率的基础上，选定出的最常用的一组汉字。在中国大陆，这一标准主要由国家语言文字工作委员会发布，并根据实际需要进行更新和调整。其中包含的3500个汉字是学习汉语、掌握基本读写能力的基础。这些汉字覆盖了日常生活、文化教育以及大部分工作场景中的应用需求，对于母语为汉语的人群来说，掌握了这3500个汉字基本上可以顺利地进行阅读和书写。</w:t>
      </w:r>
    </w:p>
    <w:p w14:paraId="67DC82CB" w14:textId="77777777" w:rsidR="009C7B9D" w:rsidRDefault="009C7B9D">
      <w:pPr>
        <w:rPr>
          <w:rFonts w:hint="eastAsia"/>
        </w:rPr>
      </w:pPr>
    </w:p>
    <w:p w14:paraId="3C916B07" w14:textId="77777777" w:rsidR="009C7B9D" w:rsidRDefault="009C7B9D">
      <w:pPr>
        <w:rPr>
          <w:rFonts w:hint="eastAsia"/>
        </w:rPr>
      </w:pPr>
      <w:r>
        <w:rPr>
          <w:rFonts w:hint="eastAsia"/>
        </w:rPr>
        <w:t>拼音的重要性及其与汉字的关系</w:t>
      </w:r>
    </w:p>
    <w:p w14:paraId="0C1EBDF8" w14:textId="77777777" w:rsidR="009C7B9D" w:rsidRDefault="009C7B9D">
      <w:pPr>
        <w:rPr>
          <w:rFonts w:hint="eastAsia"/>
        </w:rPr>
      </w:pPr>
      <w:r>
        <w:rPr>
          <w:rFonts w:hint="eastAsia"/>
        </w:rPr>
        <w:t>拼音是汉字的一种注音工具，它采用拉丁字母来表示汉字的发音。自1958年《汉语拼音方案》正式公布以来，拼音已成为学习汉字不可或缺的一部分。对于初学者而言，通过拼音学习汉字发音是一种有效的方法。特别是在学习一级汉字表中所列的3500个汉字时，拼音帮助学生准确掌握每个汉字的正确发音，有助于提升听说读写的综合能力。同时，拼音也是外国人学习汉语的重要桥梁，它简化了汉字学习的难度，使得汉语学习更加系统化、科学化。</w:t>
      </w:r>
    </w:p>
    <w:p w14:paraId="1E5162D7" w14:textId="77777777" w:rsidR="009C7B9D" w:rsidRDefault="009C7B9D">
      <w:pPr>
        <w:rPr>
          <w:rFonts w:hint="eastAsia"/>
        </w:rPr>
      </w:pPr>
    </w:p>
    <w:p w14:paraId="27964B4B" w14:textId="77777777" w:rsidR="009C7B9D" w:rsidRDefault="009C7B9D">
      <w:pPr>
        <w:rPr>
          <w:rFonts w:hint="eastAsia"/>
        </w:rPr>
      </w:pPr>
      <w:r>
        <w:rPr>
          <w:rFonts w:hint="eastAsia"/>
        </w:rPr>
        <w:t>如何利用一级汉字表及拼音提高汉字水平</w:t>
      </w:r>
    </w:p>
    <w:p w14:paraId="5724302F" w14:textId="77777777" w:rsidR="009C7B9D" w:rsidRDefault="009C7B9D">
      <w:pPr>
        <w:rPr>
          <w:rFonts w:hint="eastAsia"/>
        </w:rPr>
      </w:pPr>
      <w:r>
        <w:rPr>
          <w:rFonts w:hint="eastAsia"/>
        </w:rPr>
        <w:t>想要高效利用一级汉字表及其拼音来提高汉字水平，首先应该注重基础知识的学习。可以从熟悉拼音开始，理解声母、韵母以及声调的基本概念，并通过反复练习来巩固记忆。接着，在学习汉字的过程中，应将汉字与其对应的拼音相结合，这样不仅能加深对汉字形状的记忆，还能更好地掌握其发音规则。还可以借助一些辅助工具如识字卡片、汉字学习软件等，它们往往集成了汉字的笔画顺序、发音示范等功能，能够帮助学习者更直观地了解汉字的构造和用法。</w:t>
      </w:r>
    </w:p>
    <w:p w14:paraId="572A088B" w14:textId="77777777" w:rsidR="009C7B9D" w:rsidRDefault="009C7B9D">
      <w:pPr>
        <w:rPr>
          <w:rFonts w:hint="eastAsia"/>
        </w:rPr>
      </w:pPr>
    </w:p>
    <w:p w14:paraId="6A875F92" w14:textId="77777777" w:rsidR="009C7B9D" w:rsidRDefault="009C7B9D">
      <w:pPr>
        <w:rPr>
          <w:rFonts w:hint="eastAsia"/>
        </w:rPr>
      </w:pPr>
      <w:r>
        <w:rPr>
          <w:rFonts w:hint="eastAsia"/>
        </w:rPr>
        <w:t>一级汉字表的应用场景</w:t>
      </w:r>
    </w:p>
    <w:p w14:paraId="24621AB3" w14:textId="77777777" w:rsidR="009C7B9D" w:rsidRDefault="009C7B9D">
      <w:pPr>
        <w:rPr>
          <w:rFonts w:hint="eastAsia"/>
        </w:rPr>
      </w:pPr>
      <w:r>
        <w:rPr>
          <w:rFonts w:hint="eastAsia"/>
        </w:rPr>
        <w:t>一级汉字表中的3500个汉字广泛应用于教育、出版、传媒等多个领域。在学校教育中，它是小学语文教学的核心内容之一，教师会根据学生的年龄特点和认知规律，分阶段教授这些汉字，以确保学生能够在适当的时间内掌握必要的汉字知识。在出版业，无论是儿童图书还是成人读物，都会优先选用这3500个汉字进行编写，以保证读者群体的最大化。而在日常生活中，无论是街头巷尾的广告牌，还是电子屏幕上的信息展示，几乎处处可见这些汉字的身影，它们构成了人们交流沟通的主要媒介。</w:t>
      </w:r>
    </w:p>
    <w:p w14:paraId="3D0DC237" w14:textId="77777777" w:rsidR="009C7B9D" w:rsidRDefault="009C7B9D">
      <w:pPr>
        <w:rPr>
          <w:rFonts w:hint="eastAsia"/>
        </w:rPr>
      </w:pPr>
    </w:p>
    <w:p w14:paraId="66307A86" w14:textId="77777777" w:rsidR="009C7B9D" w:rsidRDefault="009C7B9D">
      <w:pPr>
        <w:rPr>
          <w:rFonts w:hint="eastAsia"/>
        </w:rPr>
      </w:pPr>
      <w:r>
        <w:rPr>
          <w:rFonts w:hint="eastAsia"/>
        </w:rPr>
        <w:t>最后的总结</w:t>
      </w:r>
    </w:p>
    <w:p w14:paraId="6897FCF0" w14:textId="77777777" w:rsidR="009C7B9D" w:rsidRDefault="009C7B9D">
      <w:pPr>
        <w:rPr>
          <w:rFonts w:hint="eastAsia"/>
        </w:rPr>
      </w:pPr>
      <w:r>
        <w:rPr>
          <w:rFonts w:hint="eastAsia"/>
        </w:rPr>
        <w:t>一级汉字表及其拼音对于汉语学习者来说具有不可替代的重要性。无论是作为基础教育的内容，还是个人自我提升的工具，都显示出了巨大的价值。通过持续不断地学习和实践，相信每个人都能在这个过程中找到乐趣，逐渐积累起丰富的汉字知识库，为自己打开通往中华文化宝库的大门。</w:t>
      </w:r>
    </w:p>
    <w:p w14:paraId="183E2D05" w14:textId="77777777" w:rsidR="009C7B9D" w:rsidRDefault="009C7B9D">
      <w:pPr>
        <w:rPr>
          <w:rFonts w:hint="eastAsia"/>
        </w:rPr>
      </w:pPr>
    </w:p>
    <w:p w14:paraId="2427A676" w14:textId="77777777" w:rsidR="009C7B9D" w:rsidRDefault="009C7B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58680C" w14:textId="74D17FFB" w:rsidR="001D7AEA" w:rsidRDefault="001D7AEA"/>
    <w:sectPr w:rsidR="001D7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EA"/>
    <w:rsid w:val="001D7AEA"/>
    <w:rsid w:val="009C7B9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9B5F6-61D1-40E3-8B41-F69E2426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