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E858" w14:textId="77777777" w:rsidR="00D857CE" w:rsidRDefault="00D857CE">
      <w:pPr>
        <w:rPr>
          <w:rFonts w:hint="eastAsia"/>
        </w:rPr>
      </w:pPr>
      <w:r>
        <w:rPr>
          <w:rFonts w:hint="eastAsia"/>
        </w:rPr>
        <w:t>乡愁余光中的拼音版简介</w:t>
      </w:r>
    </w:p>
    <w:p w14:paraId="4AF709D2" w14:textId="77777777" w:rsidR="00D857CE" w:rsidRDefault="00D857CE">
      <w:pPr>
        <w:rPr>
          <w:rFonts w:hint="eastAsia"/>
        </w:rPr>
      </w:pPr>
      <w:r>
        <w:rPr>
          <w:rFonts w:hint="eastAsia"/>
        </w:rPr>
        <w:t>《乡愁》是著名诗人余光中的代表作之一，以简练而深情的笔触描绘了作者对故乡深深的思念之情。这首诗不仅在华语文学界广为人知，也被翻译成多种语言，在世界范围内传播着中华文化的独特魅力。今天，我们将特别介绍《乡愁》的拼音版本，为那些正在学习中文或希望更深入了解这首诗的人提供帮助。</w:t>
      </w:r>
    </w:p>
    <w:p w14:paraId="028B2352" w14:textId="77777777" w:rsidR="00D857CE" w:rsidRDefault="00D857CE">
      <w:pPr>
        <w:rPr>
          <w:rFonts w:hint="eastAsia"/>
        </w:rPr>
      </w:pPr>
    </w:p>
    <w:p w14:paraId="7CF9C6F1" w14:textId="77777777" w:rsidR="00D857CE" w:rsidRDefault="00D857CE">
      <w:pPr>
        <w:rPr>
          <w:rFonts w:hint="eastAsia"/>
        </w:rPr>
      </w:pPr>
      <w:r>
        <w:rPr>
          <w:rFonts w:hint="eastAsia"/>
        </w:rPr>
        <w:t>诗歌内容及其背景</w:t>
      </w:r>
    </w:p>
    <w:p w14:paraId="57C8CA4A" w14:textId="77777777" w:rsidR="00D857CE" w:rsidRDefault="00D857CE">
      <w:pPr>
        <w:rPr>
          <w:rFonts w:hint="eastAsia"/>
        </w:rPr>
      </w:pPr>
      <w:r>
        <w:rPr>
          <w:rFonts w:hint="eastAsia"/>
        </w:rPr>
        <w:t>《乡愁》创作于1972年，正值两岸关系紧张时期。诗人通过“小时候”、“长大后”、“后来啊”、“而现在”这四个阶段，表达了从少年到老年对故乡的深深眷恋和无法归家的无奈心情。全诗虽然简短，但情感真挚动人，令人回味无穷。拼音版的《乡愁》使得更多人能够准确地读出每一个字词，感受汉语独特的韵律美。</w:t>
      </w:r>
    </w:p>
    <w:p w14:paraId="6174072B" w14:textId="77777777" w:rsidR="00D857CE" w:rsidRDefault="00D857CE">
      <w:pPr>
        <w:rPr>
          <w:rFonts w:hint="eastAsia"/>
        </w:rPr>
      </w:pPr>
    </w:p>
    <w:p w14:paraId="37FC96B5" w14:textId="77777777" w:rsidR="00D857CE" w:rsidRDefault="00D857CE">
      <w:pPr>
        <w:rPr>
          <w:rFonts w:hint="eastAsia"/>
        </w:rPr>
      </w:pPr>
      <w:r>
        <w:rPr>
          <w:rFonts w:hint="eastAsia"/>
        </w:rPr>
        <w:t>拼音版的独特之处</w:t>
      </w:r>
    </w:p>
    <w:p w14:paraId="6142FCAF" w14:textId="77777777" w:rsidR="00D857CE" w:rsidRDefault="00D857CE">
      <w:pPr>
        <w:rPr>
          <w:rFonts w:hint="eastAsia"/>
        </w:rPr>
      </w:pPr>
      <w:r>
        <w:rPr>
          <w:rFonts w:hint="eastAsia"/>
        </w:rPr>
        <w:t>对于非母语者来说，《乡愁》的拼音版极大地降低了阅读门槛，使得他们可以通过正确的发音来更好地理解诗歌的意义。例如，“小时候/乡愁是一枚小小的邮票”这一句，拼音为“xiǎo shí hòu / xiāng chóu shì yī méi xiǎo xiǎo de yóu piào”，这样的形式既保留了原诗的情感深度，又让读者能够清晰地了解每个字的正确发音。拼音版还有助于初学者学习汉字的书写与认读。</w:t>
      </w:r>
    </w:p>
    <w:p w14:paraId="1BF80958" w14:textId="77777777" w:rsidR="00D857CE" w:rsidRDefault="00D857CE">
      <w:pPr>
        <w:rPr>
          <w:rFonts w:hint="eastAsia"/>
        </w:rPr>
      </w:pPr>
    </w:p>
    <w:p w14:paraId="1972AE5E" w14:textId="77777777" w:rsidR="00D857CE" w:rsidRDefault="00D857CE">
      <w:pPr>
        <w:rPr>
          <w:rFonts w:hint="eastAsia"/>
        </w:rPr>
      </w:pPr>
      <w:r>
        <w:rPr>
          <w:rFonts w:hint="eastAsia"/>
        </w:rPr>
        <w:t>教育意义及影响</w:t>
      </w:r>
    </w:p>
    <w:p w14:paraId="69DF5920" w14:textId="77777777" w:rsidR="00D857CE" w:rsidRDefault="00D857CE">
      <w:pPr>
        <w:rPr>
          <w:rFonts w:hint="eastAsia"/>
        </w:rPr>
      </w:pPr>
      <w:r>
        <w:rPr>
          <w:rFonts w:hint="eastAsia"/>
        </w:rPr>
        <w:t>《乡愁》的拼音版不仅仅是一份学习资料，它更是连接中华文化与其他文化之间的桥梁。在全球化的今天，越来越多的人渴望了解中国的历史、文化和思想。通过学习《乡愁》拼音版，不仅可以提升汉语水平，更能深入体会到诗人内心深处的情感世界，感受到那份跨越时空的思乡之情。这种体验对于促进不同文化间的理解和尊重具有重要意义。</w:t>
      </w:r>
    </w:p>
    <w:p w14:paraId="7D703DDF" w14:textId="77777777" w:rsidR="00D857CE" w:rsidRDefault="00D857CE">
      <w:pPr>
        <w:rPr>
          <w:rFonts w:hint="eastAsia"/>
        </w:rPr>
      </w:pPr>
    </w:p>
    <w:p w14:paraId="39539274" w14:textId="77777777" w:rsidR="00D857CE" w:rsidRDefault="00D857CE">
      <w:pPr>
        <w:rPr>
          <w:rFonts w:hint="eastAsia"/>
        </w:rPr>
      </w:pPr>
      <w:r>
        <w:rPr>
          <w:rFonts w:hint="eastAsia"/>
        </w:rPr>
        <w:t>最后的总结</w:t>
      </w:r>
    </w:p>
    <w:p w14:paraId="1022AE8F" w14:textId="77777777" w:rsidR="00D857CE" w:rsidRDefault="00D857CE">
      <w:pPr>
        <w:rPr>
          <w:rFonts w:hint="eastAsia"/>
        </w:rPr>
      </w:pPr>
      <w:r>
        <w:rPr>
          <w:rFonts w:hint="eastAsia"/>
        </w:rPr>
        <w:t>《乡愁》作为一首充满感情的作品，其拼音版为更多人打开了通向中华文化的大门。无论是对于海外华人寻找文化根源，还是对于外国友人探索东方文明，《乡愁》都提供了珍贵的精神食粮。希望通过本文的介绍，能让更多的人了解到这首诗的魅力，并激发起大家对中国文化的兴趣与热爱。</w:t>
      </w:r>
    </w:p>
    <w:p w14:paraId="1DA9D2D3" w14:textId="77777777" w:rsidR="00D857CE" w:rsidRDefault="00D857CE">
      <w:pPr>
        <w:rPr>
          <w:rFonts w:hint="eastAsia"/>
        </w:rPr>
      </w:pPr>
    </w:p>
    <w:p w14:paraId="6AF5FEC6" w14:textId="77777777" w:rsidR="00D857CE" w:rsidRDefault="00D857CE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AE066E9" w14:textId="1709B874" w:rsidR="00E575CD" w:rsidRDefault="00E575CD"/>
    <w:sectPr w:rsidR="00E5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CD"/>
    <w:rsid w:val="00B81CF2"/>
    <w:rsid w:val="00D857CE"/>
    <w:rsid w:val="00E5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D21E7-92A2-4C31-9492-5014D20D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