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D58F" w14:textId="77777777" w:rsidR="00A37AE4" w:rsidRDefault="00A37AE4">
      <w:pPr>
        <w:rPr>
          <w:rFonts w:hint="eastAsia"/>
        </w:rPr>
      </w:pPr>
      <w:r>
        <w:rPr>
          <w:rFonts w:hint="eastAsia"/>
        </w:rPr>
        <w:t>乡愁的拼音注音</w:t>
      </w:r>
    </w:p>
    <w:p w14:paraId="1624DEB0" w14:textId="77777777" w:rsidR="00A37AE4" w:rsidRDefault="00A37AE4">
      <w:pPr>
        <w:rPr>
          <w:rFonts w:hint="eastAsia"/>
        </w:rPr>
      </w:pPr>
      <w:r>
        <w:rPr>
          <w:rFonts w:hint="eastAsia"/>
        </w:rPr>
        <w:t>乡愁，这个充满深情与怀念的词汇，在汉语中的拼音是“xiāng chóu”。这两个字不仅代表着人们对故乡深深的思念之情，更蕴含着丰富的文化内涵和历史情感。在快节奏、高流动性的现代社会中，“xiāng chóu”所代表的情感纽带显得尤为重要。</w:t>
      </w:r>
    </w:p>
    <w:p w14:paraId="010D33CA" w14:textId="77777777" w:rsidR="00A37AE4" w:rsidRDefault="00A37AE4">
      <w:pPr>
        <w:rPr>
          <w:rFonts w:hint="eastAsia"/>
        </w:rPr>
      </w:pPr>
    </w:p>
    <w:p w14:paraId="7872FA0B" w14:textId="77777777" w:rsidR="00A37AE4" w:rsidRDefault="00A37AE4">
      <w:pPr>
        <w:rPr>
          <w:rFonts w:hint="eastAsia"/>
        </w:rPr>
      </w:pPr>
      <w:r>
        <w:rPr>
          <w:rFonts w:hint="eastAsia"/>
        </w:rPr>
        <w:t>乡愁的文化背景</w:t>
      </w:r>
    </w:p>
    <w:p w14:paraId="3BBD4A0A" w14:textId="77777777" w:rsidR="00A37AE4" w:rsidRDefault="00A37AE4">
      <w:pPr>
        <w:rPr>
          <w:rFonts w:hint="eastAsia"/>
        </w:rPr>
      </w:pPr>
      <w:r>
        <w:rPr>
          <w:rFonts w:hint="eastAsia"/>
        </w:rPr>
        <w:t>在中国乃至全世界的华人社群中，“xiāng chóu”不仅仅是一种个人情感的表达，它还深深植根于中华文化的土壤之中。从古代诗词到现代文学作品，乡愁一直是文人墨客笔下的重要主题之一。“举头望明月，低头思故乡”，李白这首诗正是对“xiāng chóu”最直接也是最深刻的描写之一。通过这些文学作品，我们可以感受到无论时间如何流转，人们对于故乡的眷恋之情从未改变。</w:t>
      </w:r>
    </w:p>
    <w:p w14:paraId="6E3C7D95" w14:textId="77777777" w:rsidR="00A37AE4" w:rsidRDefault="00A37AE4">
      <w:pPr>
        <w:rPr>
          <w:rFonts w:hint="eastAsia"/>
        </w:rPr>
      </w:pPr>
    </w:p>
    <w:p w14:paraId="2D0624DF" w14:textId="77777777" w:rsidR="00A37AE4" w:rsidRDefault="00A37AE4">
      <w:pPr>
        <w:rPr>
          <w:rFonts w:hint="eastAsia"/>
        </w:rPr>
      </w:pPr>
      <w:r>
        <w:rPr>
          <w:rFonts w:hint="eastAsia"/>
        </w:rPr>
        <w:t>乡愁的时代意义</w:t>
      </w:r>
    </w:p>
    <w:p w14:paraId="17C81161" w14:textId="77777777" w:rsidR="00A37AE4" w:rsidRDefault="00A37AE4">
      <w:pPr>
        <w:rPr>
          <w:rFonts w:hint="eastAsia"/>
        </w:rPr>
      </w:pPr>
      <w:r>
        <w:rPr>
          <w:rFonts w:hint="eastAsia"/>
        </w:rPr>
        <w:t>随着全球化进程的加快，越来越多的人离开家乡去往外地甚至国外工作学习，这使得“xiāng chóu”的含义更加丰富多元。对于远离故土的人来说，“xiāng chóu”不仅是对亲人朋友的思念，更是对那片生长之地独特风土人情的怀念。在春节等传统节日里，这种感觉尤为强烈，因为这个时候人们往往会想尽办法回到家中团聚，哪怕路途遥远艰辛。</w:t>
      </w:r>
    </w:p>
    <w:p w14:paraId="0F18BD56" w14:textId="77777777" w:rsidR="00A37AE4" w:rsidRDefault="00A37AE4">
      <w:pPr>
        <w:rPr>
          <w:rFonts w:hint="eastAsia"/>
        </w:rPr>
      </w:pPr>
    </w:p>
    <w:p w14:paraId="61933D2B" w14:textId="77777777" w:rsidR="00A37AE4" w:rsidRDefault="00A37AE4">
      <w:pPr>
        <w:rPr>
          <w:rFonts w:hint="eastAsia"/>
        </w:rPr>
      </w:pPr>
      <w:r>
        <w:rPr>
          <w:rFonts w:hint="eastAsia"/>
        </w:rPr>
        <w:t>乡愁的表现形式</w:t>
      </w:r>
    </w:p>
    <w:p w14:paraId="2BD2A970" w14:textId="77777777" w:rsidR="00A37AE4" w:rsidRDefault="00A37AE4">
      <w:pPr>
        <w:rPr>
          <w:rFonts w:hint="eastAsia"/>
        </w:rPr>
      </w:pPr>
      <w:r>
        <w:rPr>
          <w:rFonts w:hint="eastAsia"/>
        </w:rPr>
        <w:t>乡愁可以通过多种形式表现出来，比如食物、方言、地方戏曲等等。每一种形式都是连接游子与故乡之间的情感桥梁。例如，对于许多海外华人来说，品尝一道来自家乡的传统美食，或是听到几句熟悉的家乡话，都能瞬间勾起内心深处那份浓浓的乡愁。一些传统的节庆活动也是寄托乡愁的重要方式，它们让分散在世界各地的华人能够找到归属感。</w:t>
      </w:r>
    </w:p>
    <w:p w14:paraId="5F36CD92" w14:textId="77777777" w:rsidR="00A37AE4" w:rsidRDefault="00A37AE4">
      <w:pPr>
        <w:rPr>
          <w:rFonts w:hint="eastAsia"/>
        </w:rPr>
      </w:pPr>
    </w:p>
    <w:p w14:paraId="4999E6F8" w14:textId="77777777" w:rsidR="00A37AE4" w:rsidRDefault="00A37AE4">
      <w:pPr>
        <w:rPr>
          <w:rFonts w:hint="eastAsia"/>
        </w:rPr>
      </w:pPr>
      <w:r>
        <w:rPr>
          <w:rFonts w:hint="eastAsia"/>
        </w:rPr>
        <w:t>乡愁与现代生活</w:t>
      </w:r>
    </w:p>
    <w:p w14:paraId="43A49A53" w14:textId="77777777" w:rsidR="00A37AE4" w:rsidRDefault="00A37AE4">
      <w:pPr>
        <w:rPr>
          <w:rFonts w:hint="eastAsia"/>
        </w:rPr>
      </w:pPr>
      <w:r>
        <w:rPr>
          <w:rFonts w:hint="eastAsia"/>
        </w:rPr>
        <w:t>尽管现代通讯技术的发展让人们即使相隔万里也能随时保持联系，但这并不能完全替代面对面的交流和真实的相聚。因此，“xiāng chóu”在今天依然具有重要的现实意义。它提醒我们不要忘记自己的根源，珍惜与家人朋友之间的感情联系。同时，随着社会的进步和发展，我们也应该以更加开放包容的心态去理解不同地域文化间的差异，促进文化交流融合。</w:t>
      </w:r>
    </w:p>
    <w:p w14:paraId="3E9FB47E" w14:textId="77777777" w:rsidR="00A37AE4" w:rsidRDefault="00A37AE4">
      <w:pPr>
        <w:rPr>
          <w:rFonts w:hint="eastAsia"/>
        </w:rPr>
      </w:pPr>
    </w:p>
    <w:p w14:paraId="0CC0C42C" w14:textId="77777777" w:rsidR="00A37AE4" w:rsidRDefault="00A37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80064" w14:textId="0FDC2D41" w:rsidR="00800F12" w:rsidRDefault="00800F12"/>
    <w:sectPr w:rsidR="0080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12"/>
    <w:rsid w:val="00800F12"/>
    <w:rsid w:val="00A37A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FFF9-B6FB-437B-9269-74FA479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