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31E1" w14:textId="77777777" w:rsidR="00914908" w:rsidRDefault="00914908">
      <w:pPr>
        <w:rPr>
          <w:rFonts w:hint="eastAsia"/>
        </w:rPr>
      </w:pPr>
      <w:r>
        <w:rPr>
          <w:rFonts w:hint="eastAsia"/>
        </w:rPr>
        <w:t>五年级上册语文课松鼠的生字的拼音</w:t>
      </w:r>
    </w:p>
    <w:p w14:paraId="04921E25" w14:textId="77777777" w:rsidR="00914908" w:rsidRDefault="00914908">
      <w:pPr>
        <w:rPr>
          <w:rFonts w:hint="eastAsia"/>
        </w:rPr>
      </w:pPr>
      <w:r>
        <w:rPr>
          <w:rFonts w:hint="eastAsia"/>
        </w:rPr>
        <w:t>在小学五年级的语文课堂中，学习《松鼠》这篇课文不仅能让学生感受到大自然的美好，还能通过掌握生字和拼音提升语言能力。这篇文章将围绕课文中的重点生字及其拼音展开介绍，帮助同学们更好地理解和记忆这些知识。</w:t>
      </w:r>
    </w:p>
    <w:p w14:paraId="7C0CDDC2" w14:textId="77777777" w:rsidR="00914908" w:rsidRDefault="00914908">
      <w:pPr>
        <w:rPr>
          <w:rFonts w:hint="eastAsia"/>
        </w:rPr>
      </w:pPr>
    </w:p>
    <w:p w14:paraId="015528D7" w14:textId="77777777" w:rsidR="00914908" w:rsidRDefault="00914908">
      <w:pPr>
        <w:rPr>
          <w:rFonts w:hint="eastAsia"/>
        </w:rPr>
      </w:pPr>
      <w:r>
        <w:rPr>
          <w:rFonts w:hint="eastAsia"/>
        </w:rPr>
        <w:t>第一部分：基础生字与拼音</w:t>
      </w:r>
    </w:p>
    <w:p w14:paraId="757ADF26" w14:textId="77777777" w:rsidR="00914908" w:rsidRDefault="00914908">
      <w:pPr>
        <w:rPr>
          <w:rFonts w:hint="eastAsia"/>
        </w:rPr>
      </w:pPr>
      <w:r>
        <w:rPr>
          <w:rFonts w:hint="eastAsia"/>
        </w:rPr>
        <w:t>《松鼠》一文中涉及了许多有趣的生字，其中一些是需要重点掌握的基础词汇。例如，“松”（sōng）这个字，它由“木”字旁和“公”组成，表示一种常绿乔木，也是松鼠名字的一部分。另一个重要生字是“鼠”（shǔ），这是一个形声字，部首为“鼠”，右边的“臼”提示了发音。“玲珑”（líng lóng）这个词也值得注意，它的意思是精致小巧，用来形容松鼠的身体特征。</w:t>
      </w:r>
    </w:p>
    <w:p w14:paraId="0D3775DA" w14:textId="77777777" w:rsidR="00914908" w:rsidRDefault="00914908">
      <w:pPr>
        <w:rPr>
          <w:rFonts w:hint="eastAsia"/>
        </w:rPr>
      </w:pPr>
    </w:p>
    <w:p w14:paraId="5533A7A1" w14:textId="77777777" w:rsidR="00914908" w:rsidRDefault="00914908">
      <w:pPr>
        <w:rPr>
          <w:rFonts w:hint="eastAsia"/>
        </w:rPr>
      </w:pPr>
      <w:r>
        <w:rPr>
          <w:rFonts w:hint="eastAsia"/>
        </w:rPr>
        <w:t>第二部分：难点生字解析</w:t>
      </w:r>
    </w:p>
    <w:p w14:paraId="421826D7" w14:textId="77777777" w:rsidR="00914908" w:rsidRDefault="00914908">
      <w:pPr>
        <w:rPr>
          <w:rFonts w:hint="eastAsia"/>
        </w:rPr>
      </w:pPr>
      <w:r>
        <w:rPr>
          <w:rFonts w:hint="eastAsia"/>
        </w:rPr>
        <w:t>除了常见的生字外，《松鼠》还包含了一些较难的汉字，比如“矫健”（jiǎo jiàn）。这里的“矫”字容易被误读成“jiāo”，但实际上它的正确读音是“jiǎo”。为了加深印象，可以结合词语的意思来记忆——“矫健”指的是强壮有力、动作敏捷，这正是松鼠的主要特点之一。再比如“蛰伏”（zhé fú）这个词，虽然不太常用，但在描述松鼠冬眠时却非常贴切。“蛰”在这里念“zhé”，而不是“dēng”，这一点需要特别注意。</w:t>
      </w:r>
    </w:p>
    <w:p w14:paraId="3B6DF75E" w14:textId="77777777" w:rsidR="00914908" w:rsidRDefault="00914908">
      <w:pPr>
        <w:rPr>
          <w:rFonts w:hint="eastAsia"/>
        </w:rPr>
      </w:pPr>
    </w:p>
    <w:p w14:paraId="12981B12" w14:textId="77777777" w:rsidR="00914908" w:rsidRDefault="00914908">
      <w:pPr>
        <w:rPr>
          <w:rFonts w:hint="eastAsia"/>
        </w:rPr>
      </w:pPr>
      <w:r>
        <w:rPr>
          <w:rFonts w:hint="eastAsia"/>
        </w:rPr>
        <w:t>第三部分：多音字辨析</w:t>
      </w:r>
    </w:p>
    <w:p w14:paraId="45E8CC50" w14:textId="77777777" w:rsidR="00914908" w:rsidRDefault="00914908">
      <w:pPr>
        <w:rPr>
          <w:rFonts w:hint="eastAsia"/>
        </w:rPr>
      </w:pPr>
      <w:r>
        <w:rPr>
          <w:rFonts w:hint="eastAsia"/>
        </w:rPr>
        <w:t>在学习过程中，我们还会遇到一些多音字。以“扎”为例，在《松鼠》一文中，它出现了两次，但每次的读音都不相同。当表示“刺”或“驻扎”时，应读作“zhā”；而当用于“挣扎”时，则要读作“zhá”。这样的例子提醒我们要根据具体语境选择正确的读音，这样才能准确表达意思。</w:t>
      </w:r>
    </w:p>
    <w:p w14:paraId="16D97690" w14:textId="77777777" w:rsidR="00914908" w:rsidRDefault="00914908">
      <w:pPr>
        <w:rPr>
          <w:rFonts w:hint="eastAsia"/>
        </w:rPr>
      </w:pPr>
    </w:p>
    <w:p w14:paraId="144F44B2" w14:textId="77777777" w:rsidR="00914908" w:rsidRDefault="00914908">
      <w:pPr>
        <w:rPr>
          <w:rFonts w:hint="eastAsia"/>
        </w:rPr>
      </w:pPr>
      <w:r>
        <w:rPr>
          <w:rFonts w:hint="eastAsia"/>
        </w:rPr>
        <w:t>第四部分：巩固练习建议</w:t>
      </w:r>
    </w:p>
    <w:p w14:paraId="1AC34E35" w14:textId="77777777" w:rsidR="00914908" w:rsidRDefault="00914908">
      <w:pPr>
        <w:rPr>
          <w:rFonts w:hint="eastAsia"/>
        </w:rPr>
      </w:pPr>
      <w:r>
        <w:rPr>
          <w:rFonts w:hint="eastAsia"/>
        </w:rPr>
        <w:t>为了帮助大家更好地记住这些生字和拼音，可以尝试以下方法：一是制作生字卡片，把每个字的拼音、结构以及组词写下来，随身携带随时复习；二是通过朗读课文的方式反复熟悉生字的读音；三是进行听写练习，让家长或者同学帮忙检查是否掌握了所有内容。还可以试着用这些生字造句，这样不仅能增强记忆力，还能提高写作水平。</w:t>
      </w:r>
    </w:p>
    <w:p w14:paraId="6BCE5CFC" w14:textId="77777777" w:rsidR="00914908" w:rsidRDefault="00914908">
      <w:pPr>
        <w:rPr>
          <w:rFonts w:hint="eastAsia"/>
        </w:rPr>
      </w:pPr>
    </w:p>
    <w:p w14:paraId="28144F5C" w14:textId="77777777" w:rsidR="00914908" w:rsidRDefault="00914908">
      <w:pPr>
        <w:rPr>
          <w:rFonts w:hint="eastAsia"/>
        </w:rPr>
      </w:pPr>
      <w:r>
        <w:rPr>
          <w:rFonts w:hint="eastAsia"/>
        </w:rPr>
        <w:t>最后的总结</w:t>
      </w:r>
    </w:p>
    <w:p w14:paraId="4B5B66A1" w14:textId="77777777" w:rsidR="00914908" w:rsidRDefault="00914908">
      <w:pPr>
        <w:rPr>
          <w:rFonts w:hint="eastAsia"/>
        </w:rPr>
      </w:pPr>
      <w:r>
        <w:rPr>
          <w:rFonts w:hint="eastAsia"/>
        </w:rPr>
        <w:t>通过对《松鼠》一文生字拼音的学习，我们不仅能了解松鼠这种可爱动物的特点，还能进一步提高自己的语文素养。希望每位同学都能认真对待每一个生字，用心去感受语言的魅力！</w:t>
      </w:r>
    </w:p>
    <w:p w14:paraId="33FD2CF5" w14:textId="77777777" w:rsidR="00914908" w:rsidRDefault="00914908">
      <w:pPr>
        <w:rPr>
          <w:rFonts w:hint="eastAsia"/>
        </w:rPr>
      </w:pPr>
    </w:p>
    <w:p w14:paraId="62CFDA4F" w14:textId="77777777" w:rsidR="00914908" w:rsidRDefault="00914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BC072" w14:textId="12B27219" w:rsidR="009D0674" w:rsidRDefault="009D0674"/>
    <w:sectPr w:rsidR="009D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74"/>
    <w:rsid w:val="00914908"/>
    <w:rsid w:val="009D06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833A4-94C8-4B9E-82EC-C24C9FD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