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8D19" w14:textId="77777777" w:rsidR="00597485" w:rsidRDefault="00597485">
      <w:pPr>
        <w:rPr>
          <w:rFonts w:hint="eastAsia"/>
        </w:rPr>
      </w:pPr>
      <w:r>
        <w:rPr>
          <w:rFonts w:hint="eastAsia"/>
        </w:rPr>
        <w:t>五星红旗的拼音开头要大写吗</w:t>
      </w:r>
    </w:p>
    <w:p w14:paraId="73EE4D55" w14:textId="77777777" w:rsidR="00597485" w:rsidRDefault="00597485">
      <w:pPr>
        <w:rPr>
          <w:rFonts w:hint="eastAsia"/>
        </w:rPr>
      </w:pPr>
      <w:r>
        <w:rPr>
          <w:rFonts w:hint="eastAsia"/>
        </w:rPr>
        <w:t>在探讨“五星红旗”的拼音是否需要将首字母大写时，我们首先应该明确几个基本概念。五星红旗作为中华人民共和国的国旗，其正式名称为“中华人民共和国国旗”。根据汉语拼音正词法的基本规则，“五星红旗”这一名词短语的拼音是“Wǔ Xīng Hóng Qí”，其中每个词的首字母均采用大写形式。</w:t>
      </w:r>
    </w:p>
    <w:p w14:paraId="2A20DB58" w14:textId="77777777" w:rsidR="00597485" w:rsidRDefault="00597485">
      <w:pPr>
        <w:rPr>
          <w:rFonts w:hint="eastAsia"/>
        </w:rPr>
      </w:pPr>
    </w:p>
    <w:p w14:paraId="0A723A62" w14:textId="77777777" w:rsidR="00597485" w:rsidRDefault="00597485">
      <w:pPr>
        <w:rPr>
          <w:rFonts w:hint="eastAsia"/>
        </w:rPr>
      </w:pPr>
      <w:r>
        <w:rPr>
          <w:rFonts w:hint="eastAsia"/>
        </w:rPr>
        <w:t>汉语拼音的规范使用</w:t>
      </w:r>
    </w:p>
    <w:p w14:paraId="713C78DA" w14:textId="77777777" w:rsidR="00597485" w:rsidRDefault="00597485">
      <w:pPr>
        <w:rPr>
          <w:rFonts w:hint="eastAsia"/>
        </w:rPr>
      </w:pPr>
      <w:r>
        <w:rPr>
          <w:rFonts w:hint="eastAsia"/>
        </w:rPr>
        <w:t>汉语拼音是用来记录标准普通话发音的拉丁字母系统，广泛应用于汉字教学、注音、以及对外汉语教学等领域。根据《汉语拼音正词法基本规则》，专有名词和专有短语的每一个词的首字母都应大写，如人名、地名等。因此，“五星红旗”作为中国国家象征的一部分，遵循此规则，其拼音应写作“Wǔ Xīng Hóng Qí”，以示尊重和正规性。</w:t>
      </w:r>
    </w:p>
    <w:p w14:paraId="53F156CA" w14:textId="77777777" w:rsidR="00597485" w:rsidRDefault="00597485">
      <w:pPr>
        <w:rPr>
          <w:rFonts w:hint="eastAsia"/>
        </w:rPr>
      </w:pPr>
    </w:p>
    <w:p w14:paraId="1EB60C7F" w14:textId="77777777" w:rsidR="00597485" w:rsidRDefault="0059748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2A33A6F" w14:textId="77777777" w:rsidR="00597485" w:rsidRDefault="00597485">
      <w:pPr>
        <w:rPr>
          <w:rFonts w:hint="eastAsia"/>
        </w:rPr>
      </w:pPr>
      <w:r>
        <w:rPr>
          <w:rFonts w:hint="eastAsia"/>
        </w:rPr>
        <w:t>在实际应用中，无论是制作教育资料、出版物还是进行国际交流，“五星红旗”的拼音都应该按照规范来书写，即“Wǔ Xīng Hóng Qí”。这不仅体现了对国家象征的尊重，也展示了中文使用者对于语言文字规范化使用的重视。在电子文档中，尤其需要注意字符编码问题，确保显示无误，避免出现乱码或格式不正确的情况。</w:t>
      </w:r>
    </w:p>
    <w:p w14:paraId="4CB90F1F" w14:textId="77777777" w:rsidR="00597485" w:rsidRDefault="00597485">
      <w:pPr>
        <w:rPr>
          <w:rFonts w:hint="eastAsia"/>
        </w:rPr>
      </w:pPr>
    </w:p>
    <w:p w14:paraId="19FB8638" w14:textId="77777777" w:rsidR="00597485" w:rsidRDefault="00597485">
      <w:pPr>
        <w:rPr>
          <w:rFonts w:hint="eastAsia"/>
        </w:rPr>
      </w:pPr>
      <w:r>
        <w:rPr>
          <w:rFonts w:hint="eastAsia"/>
        </w:rPr>
        <w:t>最后的总结</w:t>
      </w:r>
    </w:p>
    <w:p w14:paraId="03933C76" w14:textId="77777777" w:rsidR="00597485" w:rsidRDefault="00597485">
      <w:pPr>
        <w:rPr>
          <w:rFonts w:hint="eastAsia"/>
        </w:rPr>
      </w:pPr>
      <w:r>
        <w:rPr>
          <w:rFonts w:hint="eastAsia"/>
        </w:rPr>
        <w:t>“五星红旗”的拼音开头确实需要大写，具体表现为“Wǔ Xīng Hóng Qí”。这符合汉语拼音正词法的基本规则，有助于维护国家形象及文化表达的准确性与规范性。在日常学习、工作乃至更广泛的交流场景中，遵守这样的规范显得尤为重要，它不仅是语言文字规范化的体现，也是对中国文化的一种敬重。</w:t>
      </w:r>
    </w:p>
    <w:p w14:paraId="3D3C9BA6" w14:textId="77777777" w:rsidR="00597485" w:rsidRDefault="00597485">
      <w:pPr>
        <w:rPr>
          <w:rFonts w:hint="eastAsia"/>
        </w:rPr>
      </w:pPr>
    </w:p>
    <w:p w14:paraId="0B3C2D09" w14:textId="77777777" w:rsidR="00597485" w:rsidRDefault="00597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FA2ED" w14:textId="592C155B" w:rsidR="00B564CC" w:rsidRDefault="00B564CC"/>
    <w:sectPr w:rsidR="00B5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CC"/>
    <w:rsid w:val="00597485"/>
    <w:rsid w:val="00B564C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6A37-0751-4822-9D1F-6BD06EFC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