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F173" w14:textId="77777777" w:rsidR="0029073D" w:rsidRDefault="0029073D">
      <w:pPr>
        <w:rPr>
          <w:rFonts w:hint="eastAsia"/>
        </w:rPr>
      </w:pPr>
      <w:r>
        <w:rPr>
          <w:rFonts w:hint="eastAsia"/>
        </w:rPr>
        <w:t>侮蔑的拼音</w:t>
      </w:r>
    </w:p>
    <w:p w14:paraId="1039F383" w14:textId="77777777" w:rsidR="0029073D" w:rsidRDefault="0029073D">
      <w:pPr>
        <w:rPr>
          <w:rFonts w:hint="eastAsia"/>
        </w:rPr>
      </w:pPr>
      <w:r>
        <w:rPr>
          <w:rFonts w:hint="eastAsia"/>
        </w:rPr>
        <w:t>侮蔑，这个词汇在汉语中并不常见，但其含义深远而严重。侮蔑“wǔ miè”的发音，可能很多人并不熟悉，但这并不妨碍我们深入探讨这一行为的本质及其影响。侮蔑指的是以言语或行动对他人进行侮辱、贬低，甚至试图损害他人的名誉和尊严。这种行为不仅伤害了个体之间的关系，还可能对社会和谐产生负面影响。</w:t>
      </w:r>
    </w:p>
    <w:p w14:paraId="17726869" w14:textId="77777777" w:rsidR="0029073D" w:rsidRDefault="0029073D">
      <w:pPr>
        <w:rPr>
          <w:rFonts w:hint="eastAsia"/>
        </w:rPr>
      </w:pPr>
    </w:p>
    <w:p w14:paraId="2723C2B1" w14:textId="77777777" w:rsidR="0029073D" w:rsidRDefault="0029073D">
      <w:pPr>
        <w:rPr>
          <w:rFonts w:hint="eastAsia"/>
        </w:rPr>
      </w:pPr>
      <w:r>
        <w:rPr>
          <w:rFonts w:hint="eastAsia"/>
        </w:rPr>
        <w:t>侮蔑的本质与表现形式</w:t>
      </w:r>
    </w:p>
    <w:p w14:paraId="3CA02F60" w14:textId="77777777" w:rsidR="0029073D" w:rsidRDefault="0029073D">
      <w:pPr>
        <w:rPr>
          <w:rFonts w:hint="eastAsia"/>
        </w:rPr>
      </w:pPr>
      <w:r>
        <w:rPr>
          <w:rFonts w:hint="eastAsia"/>
        </w:rPr>
        <w:t>侮蔑的行为可以表现在很多方面，从直接的人身攻击到隐晦的讽刺和挖苦不等。无论形式如何，其核心都是通过贬低他人来抬高自己，或者单纯为了发泄个人的不满情绪。在日常生活中，侮蔑可能表现为对他人的嘲笑、轻视甚至是公开羞辱。这些行为往往基于偏见、误解或是深层次的社会矛盾，它们不仅破坏了人与人之间的信任，也可能导致被侮辱者长期的心理创伤。</w:t>
      </w:r>
    </w:p>
    <w:p w14:paraId="6D054A4C" w14:textId="77777777" w:rsidR="0029073D" w:rsidRDefault="0029073D">
      <w:pPr>
        <w:rPr>
          <w:rFonts w:hint="eastAsia"/>
        </w:rPr>
      </w:pPr>
    </w:p>
    <w:p w14:paraId="44755D12" w14:textId="77777777" w:rsidR="0029073D" w:rsidRDefault="0029073D">
      <w:pPr>
        <w:rPr>
          <w:rFonts w:hint="eastAsia"/>
        </w:rPr>
      </w:pPr>
      <w:r>
        <w:rPr>
          <w:rFonts w:hint="eastAsia"/>
        </w:rPr>
        <w:t>应对侮蔑的态度与方法</w:t>
      </w:r>
    </w:p>
    <w:p w14:paraId="29B3539A" w14:textId="77777777" w:rsidR="0029073D" w:rsidRDefault="0029073D">
      <w:pPr>
        <w:rPr>
          <w:rFonts w:hint="eastAsia"/>
        </w:rPr>
      </w:pPr>
      <w:r>
        <w:rPr>
          <w:rFonts w:hint="eastAsia"/>
        </w:rPr>
        <w:t>面对侮蔑，采取正确的态度和方法至关重要。重要的是要认识到每个人都有权利受到尊重和平等对待。当遭遇侮蔑时，保持冷静并尝试理解对方的动机可以帮助缓解冲突。同时，积极寻求沟通渠道，表达自己的感受，并尝试解决问题是关键步骤之一。在更广泛的社会层面，教育公众关于尊重和包容的价值观，以及建立有效的法律和社会支持系统，对于预防和对抗侮蔑行为都具有重要意义。</w:t>
      </w:r>
    </w:p>
    <w:p w14:paraId="57CD3EFB" w14:textId="77777777" w:rsidR="0029073D" w:rsidRDefault="0029073D">
      <w:pPr>
        <w:rPr>
          <w:rFonts w:hint="eastAsia"/>
        </w:rPr>
      </w:pPr>
    </w:p>
    <w:p w14:paraId="33A23939" w14:textId="77777777" w:rsidR="0029073D" w:rsidRDefault="0029073D">
      <w:pPr>
        <w:rPr>
          <w:rFonts w:hint="eastAsia"/>
        </w:rPr>
      </w:pPr>
      <w:r>
        <w:rPr>
          <w:rFonts w:hint="eastAsia"/>
        </w:rPr>
        <w:t>构建更加和谐的社会环境</w:t>
      </w:r>
    </w:p>
    <w:p w14:paraId="7233388C" w14:textId="77777777" w:rsidR="0029073D" w:rsidRDefault="0029073D">
      <w:pPr>
        <w:rPr>
          <w:rFonts w:hint="eastAsia"/>
        </w:rPr>
      </w:pPr>
      <w:r>
        <w:rPr>
          <w:rFonts w:hint="eastAsia"/>
        </w:rPr>
        <w:t>为了减少侮蔑现象的发生，社会各界都需要付出努力。家庭作为社会的基本单位，应该培养孩子的同情心和尊重他人的意识；学校则可以通过教育课程传授学生如何正确处理人际关系，增强他们的情商和社交技巧；企业和社会组织也应倡导正面的企业文化和社区氛围，促进成员间的相互尊重和支持。通过这些多层次的努力，我们可以共同创造一个更加和谐、宽容的社会环境，让侮蔑这样的负面行为逐渐失去生存的土壤。</w:t>
      </w:r>
    </w:p>
    <w:p w14:paraId="44D95751" w14:textId="77777777" w:rsidR="0029073D" w:rsidRDefault="0029073D">
      <w:pPr>
        <w:rPr>
          <w:rFonts w:hint="eastAsia"/>
        </w:rPr>
      </w:pPr>
    </w:p>
    <w:p w14:paraId="167C5029" w14:textId="77777777" w:rsidR="0029073D" w:rsidRDefault="00290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07CA2" w14:textId="60F79E2F" w:rsidR="00D81384" w:rsidRDefault="00D81384"/>
    <w:sectPr w:rsidR="00D8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84"/>
    <w:rsid w:val="0029073D"/>
    <w:rsid w:val="00B81CF2"/>
    <w:rsid w:val="00D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47AC-BACE-4E6F-A6EE-765A6072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