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C8A1" w14:textId="77777777" w:rsidR="00E54263" w:rsidRDefault="00E54263">
      <w:pPr>
        <w:rPr>
          <w:rFonts w:hint="eastAsia"/>
        </w:rPr>
      </w:pPr>
      <w:r>
        <w:rPr>
          <w:rFonts w:hint="eastAsia"/>
        </w:rPr>
        <w:t>信服的拼音及意思</w:t>
      </w:r>
    </w:p>
    <w:p w14:paraId="38B1FCD0" w14:textId="77777777" w:rsidR="00E54263" w:rsidRDefault="00E54263">
      <w:pPr>
        <w:rPr>
          <w:rFonts w:hint="eastAsia"/>
        </w:rPr>
      </w:pPr>
      <w:r>
        <w:rPr>
          <w:rFonts w:hint="eastAsia"/>
        </w:rPr>
        <w:t>信服，拼音为“xìn fú”，是指因为相信而接受、遵从某种观点、理论或某人的意见。它不仅涉及到对信息真实性的认可，更包含了对其价值和正确性的深刻认同。在生活中，无论是学术讨论、商业谈判还是日常交流，“信服”都扮演着极其重要的角色。</w:t>
      </w:r>
    </w:p>
    <w:p w14:paraId="714F91D6" w14:textId="77777777" w:rsidR="00E54263" w:rsidRDefault="00E54263">
      <w:pPr>
        <w:rPr>
          <w:rFonts w:hint="eastAsia"/>
        </w:rPr>
      </w:pPr>
    </w:p>
    <w:p w14:paraId="103474BC" w14:textId="77777777" w:rsidR="00E54263" w:rsidRDefault="00E54263">
      <w:pPr>
        <w:rPr>
          <w:rFonts w:hint="eastAsia"/>
        </w:rPr>
      </w:pPr>
      <w:r>
        <w:rPr>
          <w:rFonts w:hint="eastAsia"/>
        </w:rPr>
        <w:t>信服的深层含义</w:t>
      </w:r>
    </w:p>
    <w:p w14:paraId="1C0A26D4" w14:textId="77777777" w:rsidR="00E54263" w:rsidRDefault="00E54263">
      <w:pPr>
        <w:rPr>
          <w:rFonts w:hint="eastAsia"/>
        </w:rPr>
      </w:pPr>
      <w:r>
        <w:rPr>
          <w:rFonts w:hint="eastAsia"/>
        </w:rPr>
        <w:t>要达到“信服”的状态，不仅仅是传递信息的一方需要提供充分的证据和合理的解释，接收信息的一方也需要持有一种开放的态度去理解和接纳这些信息。这种过程往往需要时间和反复的验证。例如，在科学研究中，一个新的理论被提出后，只有经过同行评议以及后续多次实验的验证，才能逐渐让学术界乃至公众信服。这说明了信服是一个动态的过程，随着新证据的出现，人们对于某一事物的看法也可能发生改变。</w:t>
      </w:r>
    </w:p>
    <w:p w14:paraId="711A1610" w14:textId="77777777" w:rsidR="00E54263" w:rsidRDefault="00E54263">
      <w:pPr>
        <w:rPr>
          <w:rFonts w:hint="eastAsia"/>
        </w:rPr>
      </w:pPr>
    </w:p>
    <w:p w14:paraId="2FD69DFB" w14:textId="77777777" w:rsidR="00E54263" w:rsidRDefault="00E54263">
      <w:pPr>
        <w:rPr>
          <w:rFonts w:hint="eastAsia"/>
        </w:rPr>
      </w:pPr>
      <w:r>
        <w:rPr>
          <w:rFonts w:hint="eastAsia"/>
        </w:rPr>
        <w:t>如何让人信服</w:t>
      </w:r>
    </w:p>
    <w:p w14:paraId="1CF32950" w14:textId="77777777" w:rsidR="00E54263" w:rsidRDefault="00E54263">
      <w:pPr>
        <w:rPr>
          <w:rFonts w:hint="eastAsia"/>
        </w:rPr>
      </w:pPr>
      <w:r>
        <w:rPr>
          <w:rFonts w:hint="eastAsia"/>
        </w:rPr>
        <w:t>在人际交往中，想要使别人信服自己的观点，并非易事。表达者自身必须对自己所讲述的内容有足够的了解和信心，这是建立信任的基础。使用清晰、逻辑性强的语言来阐述观点也是至关重要的。尊重对方的意见，耐心倾听并给予回应，能够有效地减少沟通障碍，增加对方的信任感。适时地提供实际案例或者数据支持，可以使你的论点更加具有说服力。</w:t>
      </w:r>
    </w:p>
    <w:p w14:paraId="773B2057" w14:textId="77777777" w:rsidR="00E54263" w:rsidRDefault="00E54263">
      <w:pPr>
        <w:rPr>
          <w:rFonts w:hint="eastAsia"/>
        </w:rPr>
      </w:pPr>
    </w:p>
    <w:p w14:paraId="75289A30" w14:textId="77777777" w:rsidR="00E54263" w:rsidRDefault="00E54263">
      <w:pPr>
        <w:rPr>
          <w:rFonts w:hint="eastAsia"/>
        </w:rPr>
      </w:pPr>
      <w:r>
        <w:rPr>
          <w:rFonts w:hint="eastAsia"/>
        </w:rPr>
        <w:t>信服与信任的区别</w:t>
      </w:r>
    </w:p>
    <w:p w14:paraId="2755E93C" w14:textId="77777777" w:rsidR="00E54263" w:rsidRDefault="00E54263">
      <w:pPr>
        <w:rPr>
          <w:rFonts w:hint="eastAsia"/>
        </w:rPr>
      </w:pPr>
      <w:r>
        <w:rPr>
          <w:rFonts w:hint="eastAsia"/>
        </w:rPr>
        <w:t>尽管“信服”和“信任”这两个词听起来有些相似，但它们之间存在明显的区别。信任更多指的是对他人的诚实和可靠性的一种预期，是一种基于个人品德或关系的情感性判断；而信服则侧重于对特定主张、理论或事实的认可，是一种理性的判断过程。两者虽不同，但在实际应用中常常相互关联。比如，在团队合作中，成员之间的相互信任可以促进更有效的沟通，从而更容易达成共识和信服彼此的观点。</w:t>
      </w:r>
    </w:p>
    <w:p w14:paraId="53412FDF" w14:textId="77777777" w:rsidR="00E54263" w:rsidRDefault="00E54263">
      <w:pPr>
        <w:rPr>
          <w:rFonts w:hint="eastAsia"/>
        </w:rPr>
      </w:pPr>
    </w:p>
    <w:p w14:paraId="6C0B68CA" w14:textId="77777777" w:rsidR="00E54263" w:rsidRDefault="00E54263">
      <w:pPr>
        <w:rPr>
          <w:rFonts w:hint="eastAsia"/>
        </w:rPr>
      </w:pPr>
      <w:r>
        <w:rPr>
          <w:rFonts w:hint="eastAsia"/>
        </w:rPr>
        <w:t>最后的总结</w:t>
      </w:r>
    </w:p>
    <w:p w14:paraId="379FD7DC" w14:textId="77777777" w:rsidR="00E54263" w:rsidRDefault="00E54263">
      <w:pPr>
        <w:rPr>
          <w:rFonts w:hint="eastAsia"/>
        </w:rPr>
      </w:pPr>
      <w:r>
        <w:rPr>
          <w:rFonts w:hint="eastAsia"/>
        </w:rPr>
        <w:t>“信服”是人类社会互动中的一个重要概念，它关乎我们如何看待世界、处理人际关系以及做出决策。无论是在个人成长还是职业发展中，理解并实践如何让他人信服自己的观点，同时保持开放的心态去接受新的知识和观念，都是至关重要的能力。通过不断学习和实践，我们可以更好地掌握这一技能，进而提高我们的交际能力和影响力。</w:t>
      </w:r>
    </w:p>
    <w:p w14:paraId="5F3244F5" w14:textId="77777777" w:rsidR="00E54263" w:rsidRDefault="00E54263">
      <w:pPr>
        <w:rPr>
          <w:rFonts w:hint="eastAsia"/>
        </w:rPr>
      </w:pPr>
    </w:p>
    <w:p w14:paraId="723EF5D7" w14:textId="77777777" w:rsidR="00E54263" w:rsidRDefault="00E54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0EBE5" w14:textId="268C5FAB" w:rsidR="00915577" w:rsidRDefault="00915577"/>
    <w:sectPr w:rsidR="00915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77"/>
    <w:rsid w:val="00915577"/>
    <w:rsid w:val="00B81CF2"/>
    <w:rsid w:val="00E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5A17-C9D6-4289-A136-4D42BF3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